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after="120" w:before="120"/>
        <w:ind w:hanging="120" w:left="120" w:right="120"/>
        <w:jc w:val="left"/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</w:pPr>
    </w:p>
    <w:p w14:paraId="02000000">
      <w:pPr>
        <w:spacing w:after="195" w:before="134"/>
        <w:ind w:firstLine="0" w:left="0" w:right="0"/>
      </w:pPr>
      <w:r>
        <w:rPr>
          <w:rFonts w:ascii="calibri" w:hAnsi="calibri"/>
          <w:sz w:val="22"/>
        </w:rPr>
        <w:t xml:space="preserve"> группа 28ОП</w:t>
      </w:r>
      <w:r>
        <w:rPr>
          <w:rFonts w:ascii="calibri" w:hAnsi="calibri"/>
          <w:sz w:val="22"/>
        </w:rPr>
        <w:t>Автоматическая переездная сигнализация. Александр Иванович Индюхов 09.11.2021  11:00</w:t>
      </w:r>
      <w:r>
        <w:rPr>
          <w:rFonts w:ascii="calibri" w:hAnsi="calibri"/>
          <w:sz w:val="22"/>
        </w:rPr>
        <w:t>Пароль - 1XdRxg</w:t>
      </w:r>
      <w:r>
        <w:rPr>
          <w:rFonts w:ascii="calibri" w:hAnsi="calibri"/>
          <w:sz w:val="22"/>
        </w:rPr>
        <w:t>Идентификатор –</w:t>
      </w:r>
      <w:r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750 9394 2863</w:t>
      </w:r>
      <w:r>
        <w:rPr>
          <w:rFonts w:ascii="calibri" w:hAnsi="calibri"/>
          <w:color w:val="0000EE"/>
          <w:sz w:val="22"/>
          <w:u w:color="000000" w:val="single"/>
        </w:rPr>
        <w:fldChar w:fldCharType="begin"/>
      </w:r>
      <w:r>
        <w:rPr>
          <w:rFonts w:ascii="calibri" w:hAnsi="calibri"/>
          <w:color w:val="0000EE"/>
          <w:sz w:val="22"/>
          <w:u w:color="000000" w:val="single"/>
        </w:rPr>
        <w:instrText>HYPERLINK "https://us04web.zoom.us/j/75093942863?pwd=anpGWEZhMHU0M00rZ0hYOVhxTTE3Zz09"</w:instrText>
      </w:r>
      <w:r>
        <w:rPr>
          <w:rFonts w:ascii="calibri" w:hAnsi="calibri"/>
          <w:color w:val="0000EE"/>
          <w:sz w:val="22"/>
          <w:u w:color="000000" w:val="single"/>
        </w:rPr>
        <w:fldChar w:fldCharType="separate"/>
      </w:r>
      <w:r>
        <w:rPr>
          <w:rFonts w:ascii="calibri" w:hAnsi="calibri"/>
          <w:color w:val="0000EE"/>
          <w:sz w:val="22"/>
          <w:u w:color="000000" w:val="single"/>
        </w:rPr>
        <w:t>https://us04web.zoom.us/j/75093942863?pwd=anpGWEZhMHU0M00rZ0hYOVhxTTE3Zz09</w:t>
      </w:r>
      <w:r>
        <w:rPr>
          <w:rFonts w:ascii="calibri" w:hAnsi="calibri"/>
          <w:color w:val="0000EE"/>
          <w:sz w:val="22"/>
          <w:u w:color="000000" w:val="single"/>
        </w:rPr>
        <w:fldChar w:fldCharType="end"/>
      </w:r>
      <w:r>
        <w:t>Индюхов Александр</w:t>
      </w:r>
    </w:p>
    <w:p w14:paraId="03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