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42" w:rsidRPr="00B31642" w:rsidRDefault="00B31642" w:rsidP="00B31642">
      <w:pPr>
        <w:pStyle w:val="2"/>
        <w:ind w:left="709" w:right="1412"/>
        <w:jc w:val="center"/>
        <w:rPr>
          <w:sz w:val="24"/>
          <w:szCs w:val="24"/>
        </w:rPr>
      </w:pPr>
      <w:r w:rsidRPr="00B31642">
        <w:rPr>
          <w:sz w:val="24"/>
          <w:szCs w:val="24"/>
        </w:rPr>
        <w:t>Практическая работа</w:t>
      </w:r>
    </w:p>
    <w:p w:rsidR="00B31642" w:rsidRPr="00B31642" w:rsidRDefault="00B31642" w:rsidP="00B31642">
      <w:pPr>
        <w:spacing w:before="184"/>
        <w:ind w:left="709" w:right="963"/>
        <w:jc w:val="center"/>
        <w:rPr>
          <w:b/>
          <w:sz w:val="24"/>
          <w:szCs w:val="24"/>
        </w:rPr>
      </w:pPr>
      <w:r w:rsidRPr="00B31642">
        <w:rPr>
          <w:b/>
          <w:sz w:val="24"/>
          <w:szCs w:val="24"/>
        </w:rPr>
        <w:t>Порядок проведения расследования несчастного случая.</w:t>
      </w:r>
    </w:p>
    <w:p w:rsidR="00B31642" w:rsidRPr="00B31642" w:rsidRDefault="00B31642" w:rsidP="00B31642">
      <w:pPr>
        <w:spacing w:before="184"/>
        <w:ind w:left="709" w:right="1413"/>
        <w:jc w:val="center"/>
        <w:rPr>
          <w:b/>
          <w:sz w:val="24"/>
          <w:szCs w:val="24"/>
        </w:rPr>
      </w:pPr>
      <w:r w:rsidRPr="00B31642">
        <w:rPr>
          <w:b/>
          <w:sz w:val="24"/>
          <w:szCs w:val="24"/>
        </w:rPr>
        <w:t>Оформление акта формы Н-1.</w:t>
      </w:r>
    </w:p>
    <w:p w:rsidR="00B31642" w:rsidRPr="00B31642" w:rsidRDefault="00B31642" w:rsidP="00B31642">
      <w:pPr>
        <w:ind w:left="709"/>
        <w:jc w:val="both"/>
        <w:rPr>
          <w:sz w:val="24"/>
          <w:szCs w:val="24"/>
        </w:rPr>
      </w:pPr>
    </w:p>
    <w:p w:rsidR="00B31642" w:rsidRPr="00B31642" w:rsidRDefault="00B31642" w:rsidP="00B31642">
      <w:pPr>
        <w:ind w:left="709"/>
        <w:jc w:val="both"/>
        <w:rPr>
          <w:sz w:val="24"/>
          <w:szCs w:val="24"/>
        </w:rPr>
      </w:pPr>
    </w:p>
    <w:p w:rsidR="00B31642" w:rsidRPr="00B31642" w:rsidRDefault="00B31642" w:rsidP="00B31642">
      <w:pPr>
        <w:tabs>
          <w:tab w:val="left" w:pos="2415"/>
        </w:tabs>
        <w:ind w:left="709"/>
        <w:jc w:val="both"/>
        <w:rPr>
          <w:sz w:val="24"/>
          <w:szCs w:val="24"/>
        </w:rPr>
      </w:pPr>
      <w:r w:rsidRPr="00B31642">
        <w:rPr>
          <w:i/>
          <w:spacing w:val="2"/>
          <w:sz w:val="24"/>
          <w:szCs w:val="24"/>
        </w:rPr>
        <w:t xml:space="preserve">Цель работы: </w:t>
      </w:r>
      <w:r w:rsidRPr="00B31642">
        <w:rPr>
          <w:spacing w:val="2"/>
          <w:sz w:val="24"/>
          <w:szCs w:val="24"/>
        </w:rPr>
        <w:t xml:space="preserve">Расширение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 xml:space="preserve">закрепление теоретических знаний, получение навыков заполнения </w:t>
      </w:r>
      <w:r w:rsidRPr="00B31642">
        <w:rPr>
          <w:sz w:val="24"/>
          <w:szCs w:val="24"/>
        </w:rPr>
        <w:t xml:space="preserve">акта </w:t>
      </w:r>
      <w:r w:rsidRPr="00B31642">
        <w:rPr>
          <w:spacing w:val="2"/>
          <w:sz w:val="24"/>
          <w:szCs w:val="24"/>
        </w:rPr>
        <w:t xml:space="preserve">формы Н-1 </w:t>
      </w:r>
      <w:r w:rsidRPr="00B31642">
        <w:rPr>
          <w:sz w:val="24"/>
          <w:szCs w:val="24"/>
        </w:rPr>
        <w:t xml:space="preserve">о </w:t>
      </w:r>
      <w:r w:rsidRPr="00B31642">
        <w:rPr>
          <w:spacing w:val="2"/>
          <w:sz w:val="24"/>
          <w:szCs w:val="24"/>
        </w:rPr>
        <w:t xml:space="preserve">несчастном случае </w:t>
      </w:r>
      <w:r w:rsidRPr="00B31642">
        <w:rPr>
          <w:sz w:val="24"/>
          <w:szCs w:val="24"/>
        </w:rPr>
        <w:t xml:space="preserve">на </w:t>
      </w:r>
      <w:r w:rsidR="00FE2FE4">
        <w:rPr>
          <w:spacing w:val="2"/>
          <w:sz w:val="24"/>
          <w:szCs w:val="24"/>
        </w:rPr>
        <w:t xml:space="preserve">производстве. Отработать навыки </w:t>
      </w:r>
      <w:r w:rsidRPr="00B31642">
        <w:rPr>
          <w:spacing w:val="2"/>
          <w:sz w:val="24"/>
          <w:szCs w:val="24"/>
        </w:rPr>
        <w:t xml:space="preserve">предупреждения случаев </w:t>
      </w:r>
      <w:proofErr w:type="spellStart"/>
      <w:r w:rsidRPr="00B31642">
        <w:rPr>
          <w:spacing w:val="2"/>
          <w:sz w:val="24"/>
          <w:szCs w:val="24"/>
        </w:rPr>
        <w:t>травмирования</w:t>
      </w:r>
      <w:proofErr w:type="spellEnd"/>
      <w:r w:rsidRPr="00B31642">
        <w:rPr>
          <w:spacing w:val="2"/>
          <w:sz w:val="24"/>
          <w:szCs w:val="24"/>
        </w:rPr>
        <w:t xml:space="preserve">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 xml:space="preserve">профессиональных заболеваний. Изучение </w:t>
      </w:r>
      <w:r w:rsidRPr="00B31642">
        <w:rPr>
          <w:sz w:val="24"/>
          <w:szCs w:val="24"/>
        </w:rPr>
        <w:t>и</w:t>
      </w:r>
      <w:r w:rsidRPr="00B31642">
        <w:rPr>
          <w:spacing w:val="70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закрепление</w:t>
      </w:r>
      <w:r w:rsidRPr="00B31642">
        <w:rPr>
          <w:spacing w:val="74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 xml:space="preserve">основных моментов порядка расследования </w:t>
      </w:r>
      <w:r w:rsidRPr="00B31642">
        <w:rPr>
          <w:sz w:val="24"/>
          <w:szCs w:val="24"/>
        </w:rPr>
        <w:t xml:space="preserve">и учёта </w:t>
      </w:r>
      <w:r w:rsidR="00FE2FE4">
        <w:rPr>
          <w:spacing w:val="2"/>
          <w:sz w:val="24"/>
          <w:szCs w:val="24"/>
        </w:rPr>
        <w:t xml:space="preserve">несчастного случая </w:t>
      </w:r>
      <w:r w:rsidRPr="00B31642">
        <w:rPr>
          <w:spacing w:val="2"/>
          <w:sz w:val="24"/>
          <w:szCs w:val="24"/>
        </w:rPr>
        <w:t>на производстве</w:t>
      </w:r>
    </w:p>
    <w:p w:rsidR="00B31642" w:rsidRPr="00B31642" w:rsidRDefault="00FE2FE4" w:rsidP="00B31642">
      <w:pPr>
        <w:pStyle w:val="a3"/>
        <w:tabs>
          <w:tab w:val="left" w:pos="2654"/>
          <w:tab w:val="left" w:pos="4329"/>
          <w:tab w:val="left" w:pos="4693"/>
          <w:tab w:val="left" w:pos="6256"/>
          <w:tab w:val="left" w:pos="7866"/>
          <w:tab w:val="left" w:pos="8466"/>
          <w:tab w:val="left" w:pos="9507"/>
          <w:tab w:val="left" w:pos="10153"/>
        </w:tabs>
        <w:spacing w:before="1" w:line="242" w:lineRule="auto"/>
        <w:ind w:left="709" w:right="69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Оборудование: </w:t>
      </w:r>
      <w:r>
        <w:rPr>
          <w:sz w:val="24"/>
          <w:szCs w:val="24"/>
        </w:rPr>
        <w:t>техническая и справочная литература,</w:t>
      </w:r>
      <w:r>
        <w:rPr>
          <w:sz w:val="24"/>
          <w:szCs w:val="24"/>
        </w:rPr>
        <w:tab/>
        <w:t xml:space="preserve">акт формы Н-1 </w:t>
      </w:r>
      <w:bookmarkStart w:id="0" w:name="_GoBack"/>
      <w:bookmarkEnd w:id="0"/>
      <w:r w:rsidR="00B31642" w:rsidRPr="00B31642">
        <w:rPr>
          <w:sz w:val="24"/>
          <w:szCs w:val="24"/>
        </w:rPr>
        <w:t>о несчастном случае на</w:t>
      </w:r>
      <w:r w:rsidR="00B31642" w:rsidRPr="00B31642">
        <w:rPr>
          <w:spacing w:val="-1"/>
          <w:sz w:val="24"/>
          <w:szCs w:val="24"/>
        </w:rPr>
        <w:t xml:space="preserve"> </w:t>
      </w:r>
      <w:r w:rsidR="00B31642" w:rsidRPr="00B31642">
        <w:rPr>
          <w:sz w:val="24"/>
          <w:szCs w:val="24"/>
        </w:rPr>
        <w:t>производстве</w:t>
      </w:r>
    </w:p>
    <w:p w:rsidR="00B31642" w:rsidRPr="00B31642" w:rsidRDefault="00B31642" w:rsidP="00B31642">
      <w:pPr>
        <w:pStyle w:val="a3"/>
        <w:spacing w:before="11"/>
        <w:ind w:left="709"/>
        <w:jc w:val="both"/>
        <w:rPr>
          <w:sz w:val="24"/>
          <w:szCs w:val="24"/>
        </w:rPr>
      </w:pPr>
    </w:p>
    <w:p w:rsidR="00B31642" w:rsidRPr="00B31642" w:rsidRDefault="00B31642" w:rsidP="00B31642">
      <w:pPr>
        <w:pStyle w:val="5"/>
        <w:ind w:left="709"/>
        <w:jc w:val="center"/>
        <w:rPr>
          <w:sz w:val="24"/>
          <w:szCs w:val="24"/>
        </w:rPr>
      </w:pPr>
      <w:r w:rsidRPr="00B31642">
        <w:rPr>
          <w:sz w:val="24"/>
          <w:szCs w:val="24"/>
        </w:rPr>
        <w:t>Порядок выполнения работы</w:t>
      </w:r>
    </w:p>
    <w:p w:rsidR="00B31642" w:rsidRPr="00B31642" w:rsidRDefault="00B31642" w:rsidP="00B31642">
      <w:pPr>
        <w:pStyle w:val="a3"/>
        <w:tabs>
          <w:tab w:val="left" w:pos="10159"/>
        </w:tabs>
        <w:ind w:left="709" w:right="692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1.И</w:t>
      </w:r>
      <w:r w:rsidR="00FE2FE4">
        <w:rPr>
          <w:sz w:val="24"/>
          <w:szCs w:val="24"/>
        </w:rPr>
        <w:t xml:space="preserve">спользуя НТД ознакомиться с </w:t>
      </w:r>
      <w:r w:rsidRPr="00B31642">
        <w:rPr>
          <w:sz w:val="24"/>
          <w:szCs w:val="24"/>
        </w:rPr>
        <w:t>возможными</w:t>
      </w:r>
      <w:r w:rsidRPr="00B31642">
        <w:rPr>
          <w:spacing w:val="32"/>
          <w:sz w:val="24"/>
          <w:szCs w:val="24"/>
        </w:rPr>
        <w:t xml:space="preserve"> </w:t>
      </w:r>
      <w:r w:rsidRPr="00B31642">
        <w:rPr>
          <w:sz w:val="24"/>
          <w:szCs w:val="24"/>
        </w:rPr>
        <w:t xml:space="preserve">случаями </w:t>
      </w:r>
      <w:r w:rsidRPr="00B31642"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травматизма </w:t>
      </w:r>
      <w:r w:rsidRPr="00B31642">
        <w:rPr>
          <w:sz w:val="24"/>
          <w:szCs w:val="24"/>
        </w:rPr>
        <w:t>в профессиональной</w:t>
      </w:r>
      <w:r w:rsidRPr="00B31642">
        <w:rPr>
          <w:spacing w:val="-4"/>
          <w:sz w:val="24"/>
          <w:szCs w:val="24"/>
        </w:rPr>
        <w:t xml:space="preserve"> </w:t>
      </w:r>
      <w:r w:rsidRPr="00B31642">
        <w:rPr>
          <w:sz w:val="24"/>
          <w:szCs w:val="24"/>
        </w:rPr>
        <w:t>деятельности.</w:t>
      </w:r>
    </w:p>
    <w:p w:rsidR="00B31642" w:rsidRPr="00B31642" w:rsidRDefault="00B31642" w:rsidP="00B31642">
      <w:pPr>
        <w:pStyle w:val="a3"/>
        <w:tabs>
          <w:tab w:val="left" w:pos="3130"/>
          <w:tab w:val="left" w:pos="5428"/>
          <w:tab w:val="left" w:pos="6976"/>
          <w:tab w:val="left" w:pos="8826"/>
          <w:tab w:val="left" w:pos="9990"/>
        </w:tabs>
        <w:spacing w:line="242" w:lineRule="auto"/>
        <w:ind w:left="709" w:right="71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2.Смоделировать </w:t>
      </w:r>
      <w:r w:rsidRPr="00B31642">
        <w:rPr>
          <w:spacing w:val="4"/>
          <w:sz w:val="24"/>
          <w:szCs w:val="24"/>
        </w:rPr>
        <w:t>самостоятельно</w:t>
      </w:r>
      <w:r>
        <w:rPr>
          <w:spacing w:val="4"/>
          <w:sz w:val="24"/>
          <w:szCs w:val="24"/>
        </w:rPr>
        <w:t xml:space="preserve"> ситуацию несчастного </w:t>
      </w:r>
      <w:r>
        <w:rPr>
          <w:spacing w:val="3"/>
          <w:sz w:val="24"/>
          <w:szCs w:val="24"/>
        </w:rPr>
        <w:t xml:space="preserve">случая </w:t>
      </w:r>
      <w:r w:rsidRPr="00B31642">
        <w:rPr>
          <w:spacing w:val="2"/>
          <w:sz w:val="24"/>
          <w:szCs w:val="24"/>
        </w:rPr>
        <w:t xml:space="preserve">на </w:t>
      </w:r>
      <w:r w:rsidRPr="00B31642">
        <w:rPr>
          <w:spacing w:val="4"/>
          <w:sz w:val="24"/>
          <w:szCs w:val="24"/>
        </w:rPr>
        <w:t>производстве.</w:t>
      </w:r>
    </w:p>
    <w:p w:rsidR="00B31642" w:rsidRDefault="00B31642" w:rsidP="00B31642">
      <w:pPr>
        <w:pStyle w:val="a3"/>
        <w:ind w:left="709" w:right="779"/>
        <w:jc w:val="both"/>
        <w:rPr>
          <w:sz w:val="24"/>
          <w:szCs w:val="24"/>
        </w:rPr>
      </w:pPr>
      <w:r w:rsidRPr="00B31642">
        <w:rPr>
          <w:spacing w:val="4"/>
          <w:sz w:val="24"/>
          <w:szCs w:val="24"/>
        </w:rPr>
        <w:t xml:space="preserve">3.Описать порядок </w:t>
      </w:r>
      <w:r w:rsidRPr="00B31642">
        <w:rPr>
          <w:sz w:val="24"/>
          <w:szCs w:val="24"/>
        </w:rPr>
        <w:t xml:space="preserve">расследования и учёта несчастного случая на производстве </w:t>
      </w:r>
    </w:p>
    <w:p w:rsidR="00B31642" w:rsidRPr="00B31642" w:rsidRDefault="00B31642" w:rsidP="00B31642">
      <w:pPr>
        <w:pStyle w:val="a3"/>
        <w:ind w:left="709" w:right="779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4 . Заполнить акт формы</w:t>
      </w:r>
      <w:r w:rsidRPr="00B31642">
        <w:rPr>
          <w:spacing w:val="67"/>
          <w:sz w:val="24"/>
          <w:szCs w:val="24"/>
        </w:rPr>
        <w:t xml:space="preserve"> </w:t>
      </w:r>
      <w:r w:rsidRPr="00B31642">
        <w:rPr>
          <w:sz w:val="24"/>
          <w:szCs w:val="24"/>
        </w:rPr>
        <w:t>Н-1.</w:t>
      </w:r>
    </w:p>
    <w:p w:rsidR="00B31642" w:rsidRPr="00B31642" w:rsidRDefault="00B31642" w:rsidP="00B31642">
      <w:pPr>
        <w:pStyle w:val="a5"/>
        <w:tabs>
          <w:tab w:val="left" w:pos="934"/>
        </w:tabs>
        <w:spacing w:line="321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31642">
        <w:rPr>
          <w:sz w:val="24"/>
          <w:szCs w:val="24"/>
        </w:rPr>
        <w:t>Описать порядок учета несчастного случая на</w:t>
      </w:r>
      <w:r w:rsidRPr="00B31642">
        <w:rPr>
          <w:spacing w:val="-7"/>
          <w:sz w:val="24"/>
          <w:szCs w:val="24"/>
        </w:rPr>
        <w:t xml:space="preserve"> </w:t>
      </w:r>
      <w:r w:rsidRPr="00B31642">
        <w:rPr>
          <w:sz w:val="24"/>
          <w:szCs w:val="24"/>
        </w:rPr>
        <w:t>производстве.</w:t>
      </w:r>
    </w:p>
    <w:p w:rsidR="00B31642" w:rsidRPr="00B31642" w:rsidRDefault="00B31642" w:rsidP="00B31642">
      <w:pPr>
        <w:pStyle w:val="a3"/>
        <w:spacing w:before="8"/>
        <w:ind w:left="709"/>
        <w:jc w:val="both"/>
        <w:rPr>
          <w:sz w:val="24"/>
          <w:szCs w:val="24"/>
        </w:rPr>
      </w:pPr>
    </w:p>
    <w:p w:rsidR="00B31642" w:rsidRPr="00FE2FE4" w:rsidRDefault="00B31642" w:rsidP="00B31642">
      <w:pPr>
        <w:pStyle w:val="5"/>
        <w:ind w:left="709"/>
        <w:jc w:val="both"/>
        <w:rPr>
          <w:b w:val="0"/>
          <w:sz w:val="24"/>
          <w:szCs w:val="24"/>
        </w:rPr>
      </w:pPr>
      <w:r w:rsidRPr="00FE2FE4">
        <w:rPr>
          <w:b w:val="0"/>
          <w:sz w:val="24"/>
          <w:szCs w:val="24"/>
        </w:rPr>
        <w:t>Варианты исходных данных.</w:t>
      </w:r>
    </w:p>
    <w:p w:rsidR="00B31642" w:rsidRPr="00FE2FE4" w:rsidRDefault="00B31642" w:rsidP="00B31642">
      <w:pPr>
        <w:spacing w:line="319" w:lineRule="exact"/>
        <w:ind w:left="709"/>
        <w:jc w:val="both"/>
        <w:rPr>
          <w:sz w:val="24"/>
          <w:szCs w:val="24"/>
        </w:rPr>
      </w:pPr>
      <w:r w:rsidRPr="00FE2FE4">
        <w:rPr>
          <w:sz w:val="24"/>
          <w:szCs w:val="24"/>
        </w:rPr>
        <w:t>Вариант 1 несчастный случай групповой</w:t>
      </w:r>
    </w:p>
    <w:p w:rsidR="00B31642" w:rsidRPr="00FE2FE4" w:rsidRDefault="00B31642" w:rsidP="00B31642">
      <w:pPr>
        <w:spacing w:before="2" w:line="322" w:lineRule="exact"/>
        <w:ind w:left="709"/>
        <w:jc w:val="both"/>
        <w:rPr>
          <w:sz w:val="24"/>
          <w:szCs w:val="24"/>
        </w:rPr>
      </w:pPr>
      <w:r w:rsidRPr="00FE2FE4">
        <w:rPr>
          <w:sz w:val="24"/>
          <w:szCs w:val="24"/>
        </w:rPr>
        <w:t>Вариант 2 травма тяжелая</w:t>
      </w:r>
    </w:p>
    <w:p w:rsidR="00B31642" w:rsidRPr="00FE2FE4" w:rsidRDefault="00B31642" w:rsidP="00B31642">
      <w:pPr>
        <w:ind w:left="709"/>
        <w:jc w:val="both"/>
        <w:rPr>
          <w:sz w:val="24"/>
          <w:szCs w:val="24"/>
        </w:rPr>
      </w:pPr>
      <w:r w:rsidRPr="00FE2FE4">
        <w:rPr>
          <w:sz w:val="24"/>
          <w:szCs w:val="24"/>
        </w:rPr>
        <w:t>Вариант 3 несчастный случай с летальным исходом</w:t>
      </w:r>
    </w:p>
    <w:p w:rsidR="00B31642" w:rsidRPr="00B31642" w:rsidRDefault="00B31642" w:rsidP="00B31642">
      <w:pPr>
        <w:pStyle w:val="5"/>
        <w:spacing w:before="4"/>
        <w:ind w:left="709"/>
        <w:jc w:val="center"/>
        <w:rPr>
          <w:sz w:val="24"/>
          <w:szCs w:val="24"/>
        </w:rPr>
      </w:pPr>
      <w:r w:rsidRPr="00B31642">
        <w:rPr>
          <w:sz w:val="24"/>
          <w:szCs w:val="24"/>
        </w:rPr>
        <w:t>ТЕОРЕТИЧЕСКИЙ МАТЕРИАЛ</w:t>
      </w:r>
    </w:p>
    <w:p w:rsidR="00B31642" w:rsidRPr="00B31642" w:rsidRDefault="00B31642" w:rsidP="00B31642">
      <w:pPr>
        <w:pStyle w:val="a3"/>
        <w:ind w:left="709" w:right="704" w:firstLine="540"/>
        <w:jc w:val="both"/>
        <w:rPr>
          <w:sz w:val="24"/>
          <w:szCs w:val="24"/>
        </w:rPr>
      </w:pPr>
      <w:r w:rsidRPr="00B31642">
        <w:rPr>
          <w:spacing w:val="2"/>
          <w:sz w:val="24"/>
          <w:szCs w:val="24"/>
        </w:rPr>
        <w:t xml:space="preserve">Несчастный случай на </w:t>
      </w:r>
      <w:r w:rsidRPr="00B31642">
        <w:rPr>
          <w:spacing w:val="3"/>
          <w:sz w:val="24"/>
          <w:szCs w:val="24"/>
        </w:rPr>
        <w:t xml:space="preserve">производстве </w:t>
      </w:r>
      <w:r w:rsidRPr="00B31642">
        <w:rPr>
          <w:spacing w:val="2"/>
          <w:sz w:val="24"/>
          <w:szCs w:val="24"/>
        </w:rPr>
        <w:t xml:space="preserve">является страховым случаем,  если </w:t>
      </w:r>
      <w:r w:rsidRPr="00B31642">
        <w:rPr>
          <w:sz w:val="24"/>
          <w:szCs w:val="24"/>
        </w:rPr>
        <w:t xml:space="preserve">он </w:t>
      </w:r>
      <w:r w:rsidRPr="00B31642">
        <w:rPr>
          <w:spacing w:val="2"/>
          <w:sz w:val="24"/>
          <w:szCs w:val="24"/>
        </w:rPr>
        <w:t xml:space="preserve">произошел </w:t>
      </w:r>
      <w:r w:rsidRPr="00B31642">
        <w:rPr>
          <w:sz w:val="24"/>
          <w:szCs w:val="24"/>
        </w:rPr>
        <w:t xml:space="preserve">с </w:t>
      </w:r>
      <w:r w:rsidRPr="00B31642">
        <w:rPr>
          <w:spacing w:val="2"/>
          <w:sz w:val="24"/>
          <w:szCs w:val="24"/>
        </w:rPr>
        <w:t xml:space="preserve">работником, подлежащим </w:t>
      </w:r>
      <w:r w:rsidRPr="00B31642">
        <w:rPr>
          <w:spacing w:val="3"/>
          <w:sz w:val="24"/>
          <w:szCs w:val="24"/>
        </w:rPr>
        <w:t xml:space="preserve">обязательному </w:t>
      </w:r>
      <w:r w:rsidRPr="00B31642">
        <w:rPr>
          <w:spacing w:val="2"/>
          <w:sz w:val="24"/>
          <w:szCs w:val="24"/>
        </w:rPr>
        <w:t xml:space="preserve">социальному страхованию </w:t>
      </w:r>
      <w:r w:rsidRPr="00B31642">
        <w:rPr>
          <w:sz w:val="24"/>
          <w:szCs w:val="24"/>
        </w:rPr>
        <w:t xml:space="preserve">от </w:t>
      </w:r>
      <w:r w:rsidRPr="00B31642">
        <w:rPr>
          <w:spacing w:val="2"/>
          <w:sz w:val="24"/>
          <w:szCs w:val="24"/>
        </w:rPr>
        <w:t xml:space="preserve">несчастных случаев на производстве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>профессиональных заболеваний.</w:t>
      </w:r>
    </w:p>
    <w:p w:rsidR="00B31642" w:rsidRPr="00B31642" w:rsidRDefault="00B31642" w:rsidP="00B31642">
      <w:pPr>
        <w:pStyle w:val="a3"/>
        <w:tabs>
          <w:tab w:val="left" w:pos="2219"/>
          <w:tab w:val="left" w:pos="3987"/>
          <w:tab w:val="left" w:pos="5156"/>
          <w:tab w:val="left" w:pos="5791"/>
          <w:tab w:val="left" w:pos="7799"/>
          <w:tab w:val="left" w:pos="9788"/>
        </w:tabs>
        <w:ind w:left="709" w:right="71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pacing w:val="2"/>
          <w:sz w:val="24"/>
          <w:szCs w:val="24"/>
        </w:rPr>
        <w:t xml:space="preserve">несчастном случае на производстве работодатель </w:t>
      </w:r>
      <w:r w:rsidRPr="00B31642">
        <w:rPr>
          <w:sz w:val="24"/>
          <w:szCs w:val="24"/>
        </w:rPr>
        <w:t xml:space="preserve">(его </w:t>
      </w:r>
      <w:r w:rsidRPr="00B31642">
        <w:rPr>
          <w:spacing w:val="2"/>
          <w:sz w:val="24"/>
          <w:szCs w:val="24"/>
        </w:rPr>
        <w:t xml:space="preserve">представитель) </w:t>
      </w:r>
      <w:r w:rsidRPr="00B31642">
        <w:rPr>
          <w:spacing w:val="3"/>
          <w:sz w:val="24"/>
          <w:szCs w:val="24"/>
        </w:rPr>
        <w:t xml:space="preserve">обязан </w:t>
      </w:r>
      <w:r w:rsidRPr="00B31642">
        <w:rPr>
          <w:spacing w:val="2"/>
          <w:sz w:val="24"/>
          <w:szCs w:val="24"/>
        </w:rPr>
        <w:t xml:space="preserve">(статья </w:t>
      </w:r>
      <w:r w:rsidRPr="00B31642">
        <w:rPr>
          <w:sz w:val="24"/>
          <w:szCs w:val="24"/>
        </w:rPr>
        <w:t>228 ТК</w:t>
      </w:r>
      <w:r w:rsidRPr="00B31642">
        <w:rPr>
          <w:spacing w:val="31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РФ):</w:t>
      </w:r>
    </w:p>
    <w:p w:rsidR="00B31642" w:rsidRPr="00B31642" w:rsidRDefault="00B31642" w:rsidP="00B31642">
      <w:pPr>
        <w:pStyle w:val="a5"/>
        <w:tabs>
          <w:tab w:val="left" w:pos="1104"/>
          <w:tab w:val="left" w:pos="1105"/>
          <w:tab w:val="left" w:pos="2918"/>
          <w:tab w:val="left" w:pos="4894"/>
          <w:tab w:val="left" w:pos="6172"/>
          <w:tab w:val="left" w:pos="7499"/>
          <w:tab w:val="left" w:pos="9833"/>
        </w:tabs>
        <w:ind w:left="709" w:right="70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-немедленно организовать </w:t>
      </w:r>
      <w:r>
        <w:rPr>
          <w:spacing w:val="3"/>
          <w:sz w:val="24"/>
          <w:szCs w:val="24"/>
        </w:rPr>
        <w:t xml:space="preserve">первую помощь </w:t>
      </w:r>
      <w:r>
        <w:rPr>
          <w:spacing w:val="2"/>
          <w:sz w:val="24"/>
          <w:szCs w:val="24"/>
        </w:rPr>
        <w:t xml:space="preserve">пострадавшему, </w:t>
      </w:r>
      <w:r w:rsidRPr="00B31642">
        <w:rPr>
          <w:sz w:val="24"/>
          <w:szCs w:val="24"/>
        </w:rPr>
        <w:t xml:space="preserve">при </w:t>
      </w:r>
      <w:r w:rsidRPr="00B31642">
        <w:rPr>
          <w:spacing w:val="2"/>
          <w:sz w:val="24"/>
          <w:szCs w:val="24"/>
        </w:rPr>
        <w:t xml:space="preserve">необходимости </w:t>
      </w:r>
      <w:r w:rsidRPr="00B31642">
        <w:rPr>
          <w:spacing w:val="3"/>
          <w:sz w:val="24"/>
          <w:szCs w:val="24"/>
        </w:rPr>
        <w:t xml:space="preserve">доставить </w:t>
      </w:r>
      <w:r w:rsidRPr="00B31642">
        <w:rPr>
          <w:sz w:val="24"/>
          <w:szCs w:val="24"/>
        </w:rPr>
        <w:t xml:space="preserve">его в </w:t>
      </w:r>
      <w:r w:rsidRPr="00B31642">
        <w:rPr>
          <w:spacing w:val="2"/>
          <w:sz w:val="24"/>
          <w:szCs w:val="24"/>
        </w:rPr>
        <w:t>учреждение</w:t>
      </w:r>
      <w:r w:rsidRPr="00B31642">
        <w:rPr>
          <w:spacing w:val="39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здравоохранения;</w:t>
      </w:r>
    </w:p>
    <w:p w:rsidR="00B31642" w:rsidRPr="00B31642" w:rsidRDefault="00B31642" w:rsidP="00B31642">
      <w:pPr>
        <w:pStyle w:val="a5"/>
        <w:tabs>
          <w:tab w:val="left" w:pos="977"/>
          <w:tab w:val="left" w:pos="978"/>
          <w:tab w:val="left" w:pos="2196"/>
          <w:tab w:val="left" w:pos="3933"/>
          <w:tab w:val="left" w:pos="4801"/>
          <w:tab w:val="left" w:pos="5325"/>
          <w:tab w:val="left" w:pos="7668"/>
          <w:tab w:val="left" w:pos="8984"/>
        </w:tabs>
        <w:ind w:left="709" w:right="711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-принять </w:t>
      </w:r>
      <w:r>
        <w:rPr>
          <w:spacing w:val="2"/>
          <w:sz w:val="24"/>
          <w:szCs w:val="24"/>
        </w:rPr>
        <w:t xml:space="preserve">неотложные </w:t>
      </w:r>
      <w:r>
        <w:rPr>
          <w:sz w:val="24"/>
          <w:szCs w:val="24"/>
        </w:rPr>
        <w:t xml:space="preserve">меры по </w:t>
      </w:r>
      <w:r>
        <w:rPr>
          <w:spacing w:val="2"/>
          <w:sz w:val="24"/>
          <w:szCs w:val="24"/>
        </w:rPr>
        <w:t xml:space="preserve">предотвращению развития </w:t>
      </w:r>
      <w:r w:rsidRPr="00B31642">
        <w:rPr>
          <w:spacing w:val="2"/>
          <w:sz w:val="24"/>
          <w:szCs w:val="24"/>
        </w:rPr>
        <w:t xml:space="preserve">аварийной ситуации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 xml:space="preserve">воздействия травмирующих факторов на </w:t>
      </w:r>
      <w:r w:rsidRPr="00B31642">
        <w:rPr>
          <w:spacing w:val="4"/>
          <w:sz w:val="24"/>
          <w:szCs w:val="24"/>
        </w:rPr>
        <w:t>других</w:t>
      </w:r>
      <w:r w:rsidRPr="00B31642">
        <w:rPr>
          <w:spacing w:val="52"/>
          <w:sz w:val="24"/>
          <w:szCs w:val="24"/>
        </w:rPr>
        <w:t xml:space="preserve"> </w:t>
      </w:r>
      <w:r w:rsidRPr="00B31642">
        <w:rPr>
          <w:sz w:val="24"/>
          <w:szCs w:val="24"/>
        </w:rPr>
        <w:t>лиц;</w:t>
      </w:r>
    </w:p>
    <w:p w:rsidR="00B31642" w:rsidRPr="00B31642" w:rsidRDefault="00B31642" w:rsidP="00B31642">
      <w:pPr>
        <w:pStyle w:val="a5"/>
        <w:tabs>
          <w:tab w:val="left" w:pos="826"/>
        </w:tabs>
        <w:ind w:left="709" w:right="69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B31642">
        <w:rPr>
          <w:spacing w:val="2"/>
          <w:sz w:val="24"/>
          <w:szCs w:val="24"/>
        </w:rPr>
        <w:t xml:space="preserve">сохранить </w:t>
      </w:r>
      <w:r w:rsidRPr="00B31642">
        <w:rPr>
          <w:sz w:val="24"/>
          <w:szCs w:val="24"/>
        </w:rPr>
        <w:t xml:space="preserve">до </w:t>
      </w:r>
      <w:r w:rsidRPr="00B31642">
        <w:rPr>
          <w:spacing w:val="2"/>
          <w:sz w:val="24"/>
          <w:szCs w:val="24"/>
        </w:rPr>
        <w:t xml:space="preserve">начала расследования несчастного случая на производстве обстановку, если </w:t>
      </w:r>
      <w:r w:rsidRPr="00B31642">
        <w:rPr>
          <w:sz w:val="24"/>
          <w:szCs w:val="24"/>
        </w:rPr>
        <w:t xml:space="preserve">это </w:t>
      </w:r>
      <w:r w:rsidRPr="00B31642">
        <w:rPr>
          <w:spacing w:val="2"/>
          <w:sz w:val="24"/>
          <w:szCs w:val="24"/>
        </w:rPr>
        <w:t xml:space="preserve">не угрожает жизни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 xml:space="preserve">здоровью других </w:t>
      </w:r>
      <w:r w:rsidRPr="00B31642">
        <w:rPr>
          <w:sz w:val="24"/>
          <w:szCs w:val="24"/>
        </w:rPr>
        <w:t xml:space="preserve">лиц и </w:t>
      </w:r>
      <w:r w:rsidRPr="00B31642">
        <w:rPr>
          <w:spacing w:val="2"/>
          <w:sz w:val="24"/>
          <w:szCs w:val="24"/>
        </w:rPr>
        <w:t xml:space="preserve">не ведет </w:t>
      </w:r>
      <w:r w:rsidRPr="00B31642">
        <w:rPr>
          <w:sz w:val="24"/>
          <w:szCs w:val="24"/>
        </w:rPr>
        <w:t xml:space="preserve">к </w:t>
      </w:r>
      <w:r w:rsidRPr="00B31642">
        <w:rPr>
          <w:spacing w:val="2"/>
          <w:sz w:val="24"/>
          <w:szCs w:val="24"/>
        </w:rPr>
        <w:t xml:space="preserve">аварии, 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случае невозможности </w:t>
      </w:r>
      <w:r w:rsidRPr="00B31642">
        <w:rPr>
          <w:sz w:val="24"/>
          <w:szCs w:val="24"/>
        </w:rPr>
        <w:t xml:space="preserve">ее </w:t>
      </w:r>
      <w:r w:rsidRPr="00B31642">
        <w:rPr>
          <w:spacing w:val="2"/>
          <w:sz w:val="24"/>
          <w:szCs w:val="24"/>
        </w:rPr>
        <w:t>сохранения зафиксировать обстановку (составить схемы, сделать</w:t>
      </w:r>
      <w:r w:rsidRPr="00B31642">
        <w:rPr>
          <w:spacing w:val="12"/>
          <w:sz w:val="24"/>
          <w:szCs w:val="24"/>
        </w:rPr>
        <w:t xml:space="preserve"> </w:t>
      </w:r>
      <w:r w:rsidRPr="00B31642">
        <w:rPr>
          <w:spacing w:val="3"/>
          <w:sz w:val="24"/>
          <w:szCs w:val="24"/>
        </w:rPr>
        <w:t>фотографии);</w:t>
      </w:r>
    </w:p>
    <w:p w:rsidR="00B31642" w:rsidRPr="00B31642" w:rsidRDefault="00B31642" w:rsidP="00B31642">
      <w:pPr>
        <w:pStyle w:val="a5"/>
        <w:tabs>
          <w:tab w:val="left" w:pos="1070"/>
          <w:tab w:val="left" w:pos="1071"/>
          <w:tab w:val="left" w:pos="2776"/>
          <w:tab w:val="left" w:pos="4928"/>
          <w:tab w:val="left" w:pos="7037"/>
          <w:tab w:val="left" w:pos="8853"/>
          <w:tab w:val="left" w:pos="9993"/>
        </w:tabs>
        <w:ind w:left="709" w:right="710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-обеспечить </w:t>
      </w:r>
      <w:r>
        <w:rPr>
          <w:spacing w:val="2"/>
          <w:sz w:val="24"/>
          <w:szCs w:val="24"/>
        </w:rPr>
        <w:t xml:space="preserve">своевременное расследование несчастного случая </w:t>
      </w:r>
      <w:r w:rsidRPr="00B31642">
        <w:rPr>
          <w:spacing w:val="2"/>
          <w:sz w:val="24"/>
          <w:szCs w:val="24"/>
        </w:rPr>
        <w:t xml:space="preserve">на производстве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>его</w:t>
      </w:r>
      <w:r w:rsidRPr="00B31642">
        <w:rPr>
          <w:spacing w:val="18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учет;</w:t>
      </w:r>
    </w:p>
    <w:p w:rsidR="00B31642" w:rsidRPr="00B31642" w:rsidRDefault="00B31642" w:rsidP="00B31642">
      <w:pPr>
        <w:pStyle w:val="a5"/>
        <w:numPr>
          <w:ilvl w:val="0"/>
          <w:numId w:val="4"/>
        </w:numPr>
        <w:tabs>
          <w:tab w:val="left" w:pos="824"/>
        </w:tabs>
        <w:ind w:left="709" w:right="696" w:firstLine="0"/>
        <w:jc w:val="both"/>
        <w:rPr>
          <w:sz w:val="24"/>
          <w:szCs w:val="24"/>
        </w:rPr>
      </w:pPr>
      <w:r w:rsidRPr="00B31642">
        <w:rPr>
          <w:spacing w:val="2"/>
          <w:sz w:val="24"/>
          <w:szCs w:val="24"/>
        </w:rPr>
        <w:t xml:space="preserve">немедленно </w:t>
      </w:r>
      <w:r w:rsidRPr="00B31642">
        <w:rPr>
          <w:spacing w:val="3"/>
          <w:sz w:val="24"/>
          <w:szCs w:val="24"/>
        </w:rPr>
        <w:t xml:space="preserve">проинформировать </w:t>
      </w:r>
      <w:r w:rsidRPr="00B31642">
        <w:rPr>
          <w:spacing w:val="2"/>
          <w:sz w:val="24"/>
          <w:szCs w:val="24"/>
        </w:rPr>
        <w:t xml:space="preserve">родственников пострадавшего, </w:t>
      </w:r>
      <w:r w:rsidRPr="00B31642">
        <w:rPr>
          <w:sz w:val="24"/>
          <w:szCs w:val="24"/>
        </w:rPr>
        <w:t xml:space="preserve">а также </w:t>
      </w:r>
      <w:r w:rsidRPr="00B31642">
        <w:rPr>
          <w:spacing w:val="3"/>
          <w:sz w:val="24"/>
          <w:szCs w:val="24"/>
        </w:rPr>
        <w:t xml:space="preserve">направить </w:t>
      </w:r>
      <w:r w:rsidRPr="00B31642">
        <w:rPr>
          <w:spacing w:val="2"/>
          <w:sz w:val="24"/>
          <w:szCs w:val="24"/>
        </w:rPr>
        <w:t xml:space="preserve">сообщение 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органы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3"/>
          <w:sz w:val="24"/>
          <w:szCs w:val="24"/>
        </w:rPr>
        <w:t xml:space="preserve">организации, </w:t>
      </w:r>
      <w:r w:rsidRPr="00B31642">
        <w:rPr>
          <w:spacing w:val="2"/>
          <w:sz w:val="24"/>
          <w:szCs w:val="24"/>
        </w:rPr>
        <w:t xml:space="preserve">определенные </w:t>
      </w:r>
      <w:r w:rsidRPr="00B31642">
        <w:rPr>
          <w:sz w:val="24"/>
          <w:szCs w:val="24"/>
        </w:rPr>
        <w:t xml:space="preserve">ТК и </w:t>
      </w:r>
      <w:r w:rsidRPr="00B31642">
        <w:rPr>
          <w:spacing w:val="2"/>
          <w:sz w:val="24"/>
          <w:szCs w:val="24"/>
        </w:rPr>
        <w:t xml:space="preserve">иными </w:t>
      </w:r>
      <w:r w:rsidRPr="00B31642">
        <w:rPr>
          <w:spacing w:val="3"/>
          <w:sz w:val="24"/>
          <w:szCs w:val="24"/>
        </w:rPr>
        <w:t>НПА.</w:t>
      </w:r>
    </w:p>
    <w:p w:rsidR="00B31642" w:rsidRPr="00B31642" w:rsidRDefault="00B31642" w:rsidP="00B31642">
      <w:pPr>
        <w:pStyle w:val="a3"/>
        <w:ind w:left="709" w:right="996" w:firstLine="708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При групповом несчастном случае на производстве (два человека и более), тяжелом несчастном случае на производстве, несчастном случае на</w:t>
      </w:r>
      <w:r>
        <w:rPr>
          <w:sz w:val="24"/>
          <w:szCs w:val="24"/>
        </w:rPr>
        <w:t xml:space="preserve"> </w:t>
      </w:r>
      <w:r w:rsidRPr="00B31642">
        <w:rPr>
          <w:sz w:val="24"/>
          <w:szCs w:val="24"/>
        </w:rPr>
        <w:t>производстве со смертельным исходом работодатель в течение суток обязан сообщить:</w:t>
      </w:r>
    </w:p>
    <w:p w:rsidR="00B31642" w:rsidRPr="00B31642" w:rsidRDefault="00B31642" w:rsidP="00B31642">
      <w:pPr>
        <w:pStyle w:val="a5"/>
        <w:tabs>
          <w:tab w:val="left" w:pos="826"/>
        </w:tabs>
        <w:spacing w:line="317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>соответствующую государственную инспекцию</w:t>
      </w:r>
      <w:r w:rsidRPr="00B31642">
        <w:rPr>
          <w:spacing w:val="25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труда;</w:t>
      </w:r>
    </w:p>
    <w:p w:rsidR="00B31642" w:rsidRPr="00B31642" w:rsidRDefault="00B31642" w:rsidP="00B31642">
      <w:pPr>
        <w:pStyle w:val="a5"/>
        <w:tabs>
          <w:tab w:val="left" w:pos="826"/>
        </w:tabs>
        <w:spacing w:line="322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прокуратуру </w:t>
      </w:r>
      <w:r w:rsidRPr="00B31642">
        <w:rPr>
          <w:sz w:val="24"/>
          <w:szCs w:val="24"/>
        </w:rPr>
        <w:t xml:space="preserve">по </w:t>
      </w:r>
      <w:r w:rsidRPr="00B31642">
        <w:rPr>
          <w:spacing w:val="2"/>
          <w:sz w:val="24"/>
          <w:szCs w:val="24"/>
        </w:rPr>
        <w:t>месту происшествия несчастного</w:t>
      </w:r>
      <w:r w:rsidRPr="00B31642">
        <w:rPr>
          <w:spacing w:val="32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случая;</w:t>
      </w:r>
    </w:p>
    <w:p w:rsidR="00B31642" w:rsidRPr="00B31642" w:rsidRDefault="00B31642" w:rsidP="00B31642">
      <w:pPr>
        <w:pStyle w:val="a3"/>
        <w:tabs>
          <w:tab w:val="left" w:pos="1235"/>
          <w:tab w:val="left" w:pos="3214"/>
          <w:tab w:val="left" w:pos="4252"/>
          <w:tab w:val="left" w:pos="6609"/>
          <w:tab w:val="left" w:pos="7784"/>
          <w:tab w:val="left" w:pos="8431"/>
        </w:tabs>
        <w:ind w:left="709" w:right="6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</w:t>
      </w:r>
      <w:r>
        <w:rPr>
          <w:spacing w:val="2"/>
          <w:sz w:val="24"/>
          <w:szCs w:val="24"/>
        </w:rPr>
        <w:t xml:space="preserve">федеральный орган исполнительной власти </w:t>
      </w:r>
      <w:r>
        <w:rPr>
          <w:sz w:val="24"/>
          <w:szCs w:val="24"/>
        </w:rPr>
        <w:t xml:space="preserve">по </w:t>
      </w:r>
      <w:r w:rsidRPr="00B31642">
        <w:rPr>
          <w:spacing w:val="2"/>
          <w:sz w:val="24"/>
          <w:szCs w:val="24"/>
        </w:rPr>
        <w:t>ведомственной принадлежности;</w:t>
      </w:r>
    </w:p>
    <w:p w:rsidR="00B31642" w:rsidRPr="00B31642" w:rsidRDefault="00B31642" w:rsidP="00B31642">
      <w:pPr>
        <w:pStyle w:val="a5"/>
        <w:tabs>
          <w:tab w:val="left" w:pos="826"/>
        </w:tabs>
        <w:spacing w:line="321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орган исполнительной </w:t>
      </w:r>
      <w:r w:rsidRPr="00B31642">
        <w:rPr>
          <w:sz w:val="24"/>
          <w:szCs w:val="24"/>
        </w:rPr>
        <w:t xml:space="preserve">власти </w:t>
      </w:r>
      <w:r w:rsidRPr="00B31642">
        <w:rPr>
          <w:spacing w:val="2"/>
          <w:sz w:val="24"/>
          <w:szCs w:val="24"/>
        </w:rPr>
        <w:t>субъекта</w:t>
      </w:r>
      <w:r w:rsidRPr="00B31642">
        <w:rPr>
          <w:spacing w:val="35"/>
          <w:sz w:val="24"/>
          <w:szCs w:val="24"/>
        </w:rPr>
        <w:t xml:space="preserve"> </w:t>
      </w:r>
      <w:r w:rsidRPr="00B31642">
        <w:rPr>
          <w:sz w:val="24"/>
          <w:szCs w:val="24"/>
        </w:rPr>
        <w:t>РФ;</w:t>
      </w:r>
    </w:p>
    <w:p w:rsidR="00B31642" w:rsidRPr="00B31642" w:rsidRDefault="00B31642" w:rsidP="00B31642">
      <w:pPr>
        <w:pStyle w:val="a5"/>
        <w:tabs>
          <w:tab w:val="left" w:pos="838"/>
        </w:tabs>
        <w:spacing w:before="2"/>
        <w:ind w:left="709" w:right="71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организацию, направившую </w:t>
      </w:r>
      <w:r w:rsidRPr="00B31642">
        <w:rPr>
          <w:spacing w:val="3"/>
          <w:sz w:val="24"/>
          <w:szCs w:val="24"/>
        </w:rPr>
        <w:t xml:space="preserve">работника, </w:t>
      </w:r>
      <w:r w:rsidRPr="00B31642">
        <w:rPr>
          <w:sz w:val="24"/>
          <w:szCs w:val="24"/>
        </w:rPr>
        <w:t xml:space="preserve">с </w:t>
      </w:r>
      <w:r w:rsidRPr="00B31642">
        <w:rPr>
          <w:spacing w:val="2"/>
          <w:sz w:val="24"/>
          <w:szCs w:val="24"/>
        </w:rPr>
        <w:t>которым произошел несчастный случай;</w:t>
      </w:r>
    </w:p>
    <w:p w:rsidR="00B31642" w:rsidRPr="00B31642" w:rsidRDefault="00B31642" w:rsidP="00B31642">
      <w:pPr>
        <w:pStyle w:val="a5"/>
        <w:tabs>
          <w:tab w:val="left" w:pos="826"/>
        </w:tabs>
        <w:spacing w:line="321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>территориальные объединения организаций</w:t>
      </w:r>
      <w:r w:rsidRPr="00B31642">
        <w:rPr>
          <w:spacing w:val="28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профсоюзов;</w:t>
      </w:r>
    </w:p>
    <w:p w:rsidR="00B31642" w:rsidRPr="00B31642" w:rsidRDefault="00B31642" w:rsidP="00B31642">
      <w:pPr>
        <w:pStyle w:val="a5"/>
        <w:tabs>
          <w:tab w:val="left" w:pos="826"/>
        </w:tabs>
        <w:ind w:left="709" w:right="13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территориальный орган государственного надзора, </w:t>
      </w:r>
      <w:r w:rsidRPr="00B31642">
        <w:rPr>
          <w:sz w:val="24"/>
          <w:szCs w:val="24"/>
        </w:rPr>
        <w:t xml:space="preserve">если </w:t>
      </w:r>
      <w:r w:rsidRPr="00B31642">
        <w:rPr>
          <w:spacing w:val="2"/>
          <w:sz w:val="24"/>
          <w:szCs w:val="24"/>
        </w:rPr>
        <w:t xml:space="preserve">несчастный случай произошел 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организации </w:t>
      </w:r>
      <w:r w:rsidRPr="00B31642">
        <w:rPr>
          <w:sz w:val="24"/>
          <w:szCs w:val="24"/>
        </w:rPr>
        <w:t xml:space="preserve">или </w:t>
      </w:r>
      <w:r w:rsidRPr="00B31642">
        <w:rPr>
          <w:spacing w:val="2"/>
          <w:sz w:val="24"/>
          <w:szCs w:val="24"/>
        </w:rPr>
        <w:t xml:space="preserve">на объекте, </w:t>
      </w:r>
      <w:proofErr w:type="gramStart"/>
      <w:r w:rsidRPr="00B31642">
        <w:rPr>
          <w:spacing w:val="2"/>
          <w:sz w:val="24"/>
          <w:szCs w:val="24"/>
        </w:rPr>
        <w:t>подконтрольных</w:t>
      </w:r>
      <w:proofErr w:type="gramEnd"/>
      <w:r w:rsidRPr="00B31642">
        <w:rPr>
          <w:spacing w:val="2"/>
          <w:sz w:val="24"/>
          <w:szCs w:val="24"/>
        </w:rPr>
        <w:t xml:space="preserve"> этому органу;</w:t>
      </w:r>
    </w:p>
    <w:p w:rsidR="00B31642" w:rsidRPr="00B31642" w:rsidRDefault="00B31642" w:rsidP="00B31642">
      <w:pPr>
        <w:pStyle w:val="a5"/>
        <w:tabs>
          <w:tab w:val="left" w:pos="826"/>
        </w:tabs>
        <w:spacing w:before="1"/>
        <w:ind w:left="709" w:right="147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B31642">
        <w:rPr>
          <w:spacing w:val="2"/>
          <w:sz w:val="24"/>
          <w:szCs w:val="24"/>
        </w:rPr>
        <w:t xml:space="preserve">страховщику </w:t>
      </w:r>
      <w:r w:rsidRPr="00B31642">
        <w:rPr>
          <w:sz w:val="24"/>
          <w:szCs w:val="24"/>
        </w:rPr>
        <w:t xml:space="preserve">по </w:t>
      </w:r>
      <w:r w:rsidRPr="00B31642">
        <w:rPr>
          <w:spacing w:val="2"/>
          <w:sz w:val="24"/>
          <w:szCs w:val="24"/>
        </w:rPr>
        <w:t xml:space="preserve">вопросам обязательного </w:t>
      </w:r>
      <w:r w:rsidRPr="00B31642">
        <w:rPr>
          <w:spacing w:val="3"/>
          <w:sz w:val="24"/>
          <w:szCs w:val="24"/>
        </w:rPr>
        <w:t xml:space="preserve">социального </w:t>
      </w:r>
      <w:r w:rsidRPr="00B31642">
        <w:rPr>
          <w:spacing w:val="2"/>
          <w:sz w:val="24"/>
          <w:szCs w:val="24"/>
        </w:rPr>
        <w:t xml:space="preserve">страхования от несчастных случаев </w:t>
      </w:r>
      <w:r w:rsidRPr="00B31642">
        <w:rPr>
          <w:sz w:val="24"/>
          <w:szCs w:val="24"/>
        </w:rPr>
        <w:t xml:space="preserve">на </w:t>
      </w:r>
      <w:r w:rsidRPr="00B31642">
        <w:rPr>
          <w:spacing w:val="2"/>
          <w:sz w:val="24"/>
          <w:szCs w:val="24"/>
        </w:rPr>
        <w:t xml:space="preserve">производстве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>профессиональных</w:t>
      </w:r>
      <w:r w:rsidRPr="00B31642">
        <w:rPr>
          <w:spacing w:val="23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заболеваний.</w:t>
      </w:r>
    </w:p>
    <w:p w:rsidR="00B31642" w:rsidRDefault="00B31642" w:rsidP="00B31642">
      <w:pPr>
        <w:pStyle w:val="a3"/>
        <w:tabs>
          <w:tab w:val="left" w:pos="1340"/>
          <w:tab w:val="left" w:pos="1677"/>
          <w:tab w:val="left" w:pos="1810"/>
          <w:tab w:val="left" w:pos="1953"/>
          <w:tab w:val="left" w:pos="2610"/>
          <w:tab w:val="left" w:pos="2650"/>
          <w:tab w:val="left" w:pos="3426"/>
          <w:tab w:val="left" w:pos="3754"/>
          <w:tab w:val="left" w:pos="4218"/>
          <w:tab w:val="left" w:pos="4280"/>
          <w:tab w:val="left" w:pos="4915"/>
          <w:tab w:val="left" w:pos="4979"/>
          <w:tab w:val="left" w:pos="5204"/>
          <w:tab w:val="left" w:pos="5265"/>
          <w:tab w:val="left" w:pos="5919"/>
          <w:tab w:val="left" w:pos="6096"/>
          <w:tab w:val="left" w:pos="6757"/>
          <w:tab w:val="left" w:pos="7098"/>
          <w:tab w:val="left" w:pos="7137"/>
          <w:tab w:val="left" w:pos="7196"/>
          <w:tab w:val="left" w:pos="7226"/>
          <w:tab w:val="left" w:pos="7498"/>
          <w:tab w:val="left" w:pos="7573"/>
          <w:tab w:val="left" w:pos="8550"/>
          <w:tab w:val="left" w:pos="8691"/>
          <w:tab w:val="left" w:pos="8828"/>
          <w:tab w:val="left" w:pos="9081"/>
          <w:tab w:val="left" w:pos="9995"/>
          <w:tab w:val="left" w:pos="10136"/>
        </w:tabs>
        <w:ind w:left="709" w:right="703" w:firstLine="708"/>
        <w:jc w:val="both"/>
        <w:rPr>
          <w:spacing w:val="2"/>
          <w:sz w:val="24"/>
          <w:szCs w:val="24"/>
        </w:rPr>
      </w:pPr>
      <w:r w:rsidRPr="00B31642">
        <w:rPr>
          <w:sz w:val="24"/>
          <w:szCs w:val="24"/>
        </w:rPr>
        <w:lastRenderedPageBreak/>
        <w:t xml:space="preserve">Для </w:t>
      </w:r>
      <w:r w:rsidRPr="00B31642">
        <w:rPr>
          <w:spacing w:val="2"/>
          <w:sz w:val="24"/>
          <w:szCs w:val="24"/>
        </w:rPr>
        <w:t xml:space="preserve">расследования несчастного случая </w:t>
      </w:r>
      <w:r w:rsidRPr="00B31642">
        <w:rPr>
          <w:sz w:val="24"/>
          <w:szCs w:val="24"/>
        </w:rPr>
        <w:t xml:space="preserve">на </w:t>
      </w:r>
      <w:r w:rsidRPr="00B31642">
        <w:rPr>
          <w:spacing w:val="2"/>
          <w:sz w:val="24"/>
          <w:szCs w:val="24"/>
        </w:rPr>
        <w:t xml:space="preserve">производстве (статья </w:t>
      </w:r>
      <w:r w:rsidRPr="00B31642">
        <w:rPr>
          <w:sz w:val="24"/>
          <w:szCs w:val="24"/>
        </w:rPr>
        <w:t xml:space="preserve">229 ТК </w:t>
      </w:r>
      <w:r>
        <w:rPr>
          <w:spacing w:val="2"/>
          <w:sz w:val="24"/>
          <w:szCs w:val="24"/>
        </w:rPr>
        <w:t xml:space="preserve">РФ) 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 xml:space="preserve">организации </w:t>
      </w:r>
      <w:r w:rsidRPr="00B31642">
        <w:rPr>
          <w:spacing w:val="2"/>
          <w:sz w:val="24"/>
          <w:szCs w:val="24"/>
        </w:rPr>
        <w:t>работода</w:t>
      </w:r>
      <w:r>
        <w:rPr>
          <w:spacing w:val="2"/>
          <w:sz w:val="24"/>
          <w:szCs w:val="24"/>
        </w:rPr>
        <w:t xml:space="preserve">тель незамедлительно </w:t>
      </w:r>
      <w:r w:rsidRPr="00B31642">
        <w:rPr>
          <w:spacing w:val="2"/>
          <w:sz w:val="24"/>
          <w:szCs w:val="24"/>
        </w:rPr>
        <w:t>создает</w:t>
      </w:r>
      <w:r>
        <w:rPr>
          <w:spacing w:val="2"/>
          <w:sz w:val="24"/>
          <w:szCs w:val="24"/>
        </w:rPr>
        <w:t xml:space="preserve"> комиссию 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составе </w:t>
      </w:r>
      <w:r w:rsidRPr="00B31642">
        <w:rPr>
          <w:sz w:val="24"/>
          <w:szCs w:val="24"/>
        </w:rPr>
        <w:t xml:space="preserve">не </w:t>
      </w:r>
      <w:r w:rsidRPr="00B31642">
        <w:rPr>
          <w:spacing w:val="2"/>
          <w:sz w:val="24"/>
          <w:szCs w:val="24"/>
        </w:rPr>
        <w:t xml:space="preserve">менее </w:t>
      </w:r>
      <w:r w:rsidRPr="00B31642">
        <w:rPr>
          <w:sz w:val="24"/>
          <w:szCs w:val="24"/>
        </w:rPr>
        <w:t xml:space="preserve">трех </w:t>
      </w:r>
      <w:r w:rsidRPr="00B31642">
        <w:rPr>
          <w:spacing w:val="2"/>
          <w:sz w:val="24"/>
          <w:szCs w:val="24"/>
        </w:rPr>
        <w:t xml:space="preserve">человек. 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состав комиссии  включаются:  специалист </w:t>
      </w:r>
      <w:r w:rsidRPr="00B31642">
        <w:rPr>
          <w:sz w:val="24"/>
          <w:szCs w:val="24"/>
        </w:rPr>
        <w:t xml:space="preserve">по </w:t>
      </w:r>
      <w:r w:rsidRPr="00B31642">
        <w:rPr>
          <w:spacing w:val="2"/>
          <w:sz w:val="24"/>
          <w:szCs w:val="24"/>
        </w:rPr>
        <w:t>охране труда, представители работодателя, пре</w:t>
      </w:r>
      <w:r>
        <w:rPr>
          <w:spacing w:val="2"/>
          <w:sz w:val="24"/>
          <w:szCs w:val="24"/>
        </w:rPr>
        <w:t xml:space="preserve">дставители профсоюзного органа уполномоченный </w:t>
      </w:r>
      <w:r>
        <w:rPr>
          <w:sz w:val="24"/>
          <w:szCs w:val="24"/>
        </w:rPr>
        <w:t xml:space="preserve">по </w:t>
      </w:r>
      <w:r>
        <w:rPr>
          <w:spacing w:val="2"/>
          <w:sz w:val="24"/>
          <w:szCs w:val="24"/>
        </w:rPr>
        <w:t>охране  труда.</w:t>
      </w:r>
    </w:p>
    <w:p w:rsidR="00B31642" w:rsidRPr="00B31642" w:rsidRDefault="00B31642" w:rsidP="00B31642">
      <w:pPr>
        <w:pStyle w:val="a3"/>
        <w:tabs>
          <w:tab w:val="left" w:pos="1340"/>
          <w:tab w:val="left" w:pos="1677"/>
          <w:tab w:val="left" w:pos="1810"/>
          <w:tab w:val="left" w:pos="1953"/>
          <w:tab w:val="left" w:pos="2610"/>
          <w:tab w:val="left" w:pos="2650"/>
          <w:tab w:val="left" w:pos="3426"/>
          <w:tab w:val="left" w:pos="3754"/>
          <w:tab w:val="left" w:pos="4218"/>
          <w:tab w:val="left" w:pos="4280"/>
          <w:tab w:val="left" w:pos="4915"/>
          <w:tab w:val="left" w:pos="4979"/>
          <w:tab w:val="left" w:pos="5204"/>
          <w:tab w:val="left" w:pos="5265"/>
          <w:tab w:val="left" w:pos="5919"/>
          <w:tab w:val="left" w:pos="6096"/>
          <w:tab w:val="left" w:pos="6757"/>
          <w:tab w:val="left" w:pos="7098"/>
          <w:tab w:val="left" w:pos="7137"/>
          <w:tab w:val="left" w:pos="7196"/>
          <w:tab w:val="left" w:pos="7226"/>
          <w:tab w:val="left" w:pos="7498"/>
          <w:tab w:val="left" w:pos="7573"/>
          <w:tab w:val="left" w:pos="8550"/>
          <w:tab w:val="left" w:pos="8691"/>
          <w:tab w:val="left" w:pos="8828"/>
          <w:tab w:val="left" w:pos="9081"/>
          <w:tab w:val="left" w:pos="9995"/>
          <w:tab w:val="left" w:pos="10136"/>
        </w:tabs>
        <w:ind w:left="709" w:right="703"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Комиссию возглавляет работодатель. </w:t>
      </w:r>
      <w:r w:rsidRPr="00B31642">
        <w:rPr>
          <w:spacing w:val="2"/>
          <w:sz w:val="24"/>
          <w:szCs w:val="24"/>
        </w:rPr>
        <w:t>Состав</w:t>
      </w:r>
      <w:r>
        <w:rPr>
          <w:spacing w:val="2"/>
          <w:sz w:val="24"/>
          <w:szCs w:val="24"/>
        </w:rPr>
        <w:t xml:space="preserve"> комиссии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утверждается приказом работодателя. Руководитель, </w:t>
      </w:r>
      <w:r>
        <w:rPr>
          <w:spacing w:val="3"/>
          <w:sz w:val="24"/>
          <w:szCs w:val="24"/>
        </w:rPr>
        <w:t xml:space="preserve">непосредственно </w:t>
      </w:r>
      <w:r>
        <w:rPr>
          <w:spacing w:val="2"/>
          <w:sz w:val="24"/>
          <w:szCs w:val="24"/>
        </w:rPr>
        <w:t xml:space="preserve">отвечающий </w:t>
      </w:r>
      <w:r>
        <w:rPr>
          <w:sz w:val="24"/>
          <w:szCs w:val="24"/>
        </w:rPr>
        <w:t xml:space="preserve">за </w:t>
      </w:r>
      <w:r>
        <w:rPr>
          <w:spacing w:val="2"/>
          <w:sz w:val="24"/>
          <w:szCs w:val="24"/>
        </w:rPr>
        <w:t xml:space="preserve">безопасность труда </w:t>
      </w:r>
      <w:r w:rsidRPr="00B31642"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объекте, </w:t>
      </w:r>
      <w:r w:rsidRPr="00B31642">
        <w:rPr>
          <w:spacing w:val="2"/>
          <w:sz w:val="24"/>
          <w:szCs w:val="24"/>
        </w:rPr>
        <w:t>где</w:t>
      </w:r>
      <w:r>
        <w:rPr>
          <w:spacing w:val="2"/>
          <w:sz w:val="24"/>
          <w:szCs w:val="24"/>
        </w:rPr>
        <w:t xml:space="preserve"> произошел несчастный случай, </w:t>
      </w:r>
      <w:r>
        <w:rPr>
          <w:sz w:val="24"/>
          <w:szCs w:val="24"/>
        </w:rPr>
        <w:t xml:space="preserve">в </w:t>
      </w:r>
      <w:r>
        <w:rPr>
          <w:spacing w:val="2"/>
          <w:sz w:val="24"/>
          <w:szCs w:val="24"/>
        </w:rPr>
        <w:t xml:space="preserve">состав комиссии </w:t>
      </w:r>
      <w:r w:rsidRPr="00B31642">
        <w:rPr>
          <w:spacing w:val="2"/>
          <w:sz w:val="24"/>
          <w:szCs w:val="24"/>
        </w:rPr>
        <w:t>не включается.</w:t>
      </w:r>
    </w:p>
    <w:p w:rsidR="00B31642" w:rsidRPr="00B31642" w:rsidRDefault="00B31642" w:rsidP="00B31642">
      <w:pPr>
        <w:pStyle w:val="a3"/>
        <w:ind w:left="709" w:right="694" w:firstLine="708"/>
        <w:jc w:val="both"/>
        <w:rPr>
          <w:sz w:val="24"/>
          <w:szCs w:val="24"/>
        </w:rPr>
      </w:pPr>
      <w:r w:rsidRPr="00B31642">
        <w:rPr>
          <w:spacing w:val="2"/>
          <w:sz w:val="24"/>
          <w:szCs w:val="24"/>
        </w:rPr>
        <w:t xml:space="preserve">Каждый работник </w:t>
      </w:r>
      <w:r w:rsidRPr="00B31642">
        <w:rPr>
          <w:sz w:val="24"/>
          <w:szCs w:val="24"/>
        </w:rPr>
        <w:t xml:space="preserve">или </w:t>
      </w:r>
      <w:r w:rsidRPr="00B31642">
        <w:rPr>
          <w:spacing w:val="2"/>
          <w:sz w:val="24"/>
          <w:szCs w:val="24"/>
        </w:rPr>
        <w:t xml:space="preserve">уполномоченный </w:t>
      </w:r>
      <w:r w:rsidRPr="00B31642">
        <w:rPr>
          <w:sz w:val="24"/>
          <w:szCs w:val="24"/>
        </w:rPr>
        <w:t xml:space="preserve">им </w:t>
      </w:r>
      <w:r w:rsidRPr="00B31642">
        <w:rPr>
          <w:spacing w:val="2"/>
          <w:sz w:val="24"/>
          <w:szCs w:val="24"/>
        </w:rPr>
        <w:t xml:space="preserve">представитель имеет право на личное </w:t>
      </w:r>
      <w:r w:rsidRPr="00B31642">
        <w:rPr>
          <w:sz w:val="24"/>
          <w:szCs w:val="24"/>
        </w:rPr>
        <w:t xml:space="preserve">участие в </w:t>
      </w:r>
      <w:r w:rsidRPr="00B31642">
        <w:rPr>
          <w:spacing w:val="2"/>
          <w:sz w:val="24"/>
          <w:szCs w:val="24"/>
        </w:rPr>
        <w:t xml:space="preserve">расследовании несчастного случая, происшедшего </w:t>
      </w:r>
      <w:r w:rsidRPr="00B31642">
        <w:rPr>
          <w:sz w:val="24"/>
          <w:szCs w:val="24"/>
        </w:rPr>
        <w:t xml:space="preserve">с ним </w:t>
      </w:r>
      <w:r w:rsidRPr="00B31642">
        <w:rPr>
          <w:spacing w:val="2"/>
          <w:sz w:val="24"/>
          <w:szCs w:val="24"/>
        </w:rPr>
        <w:t>на</w:t>
      </w:r>
      <w:r w:rsidRPr="00B31642">
        <w:rPr>
          <w:spacing w:val="6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производстве.</w:t>
      </w:r>
    </w:p>
    <w:p w:rsidR="00B31642" w:rsidRPr="00B31642" w:rsidRDefault="00B31642" w:rsidP="00B31642">
      <w:pPr>
        <w:pStyle w:val="a3"/>
        <w:spacing w:before="1"/>
        <w:ind w:left="709" w:right="703" w:firstLine="708"/>
        <w:jc w:val="both"/>
        <w:rPr>
          <w:sz w:val="24"/>
          <w:szCs w:val="24"/>
        </w:rPr>
      </w:pPr>
      <w:r w:rsidRPr="00B31642">
        <w:rPr>
          <w:sz w:val="24"/>
          <w:szCs w:val="24"/>
        </w:rPr>
        <w:t xml:space="preserve">Для </w:t>
      </w:r>
      <w:r w:rsidRPr="00B31642">
        <w:rPr>
          <w:spacing w:val="2"/>
          <w:sz w:val="24"/>
          <w:szCs w:val="24"/>
        </w:rPr>
        <w:t xml:space="preserve">расследования группового несчастного случая, тяжелого несчастного случая, несчастного случая </w:t>
      </w:r>
      <w:r w:rsidRPr="00B31642">
        <w:rPr>
          <w:sz w:val="24"/>
          <w:szCs w:val="24"/>
        </w:rPr>
        <w:t xml:space="preserve">со </w:t>
      </w:r>
      <w:r w:rsidRPr="00B31642">
        <w:rPr>
          <w:spacing w:val="2"/>
          <w:sz w:val="24"/>
          <w:szCs w:val="24"/>
        </w:rPr>
        <w:t xml:space="preserve">смертельным исходом 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состав комиссии включаются государственный инспектор </w:t>
      </w:r>
      <w:r w:rsidRPr="00B31642">
        <w:rPr>
          <w:sz w:val="24"/>
          <w:szCs w:val="24"/>
        </w:rPr>
        <w:t xml:space="preserve">по </w:t>
      </w:r>
      <w:r w:rsidRPr="00B31642">
        <w:rPr>
          <w:spacing w:val="2"/>
          <w:sz w:val="24"/>
          <w:szCs w:val="24"/>
        </w:rPr>
        <w:t xml:space="preserve">охране труда, представители органа исполнительной </w:t>
      </w:r>
      <w:r w:rsidRPr="00B31642">
        <w:rPr>
          <w:spacing w:val="4"/>
          <w:sz w:val="24"/>
          <w:szCs w:val="24"/>
        </w:rPr>
        <w:t xml:space="preserve">власти </w:t>
      </w:r>
      <w:r w:rsidRPr="00B31642">
        <w:rPr>
          <w:spacing w:val="2"/>
          <w:sz w:val="24"/>
          <w:szCs w:val="24"/>
        </w:rPr>
        <w:t xml:space="preserve">субъекта РФ, представитель территориального объединения организаций профессиональных союзов. </w:t>
      </w:r>
      <w:r w:rsidRPr="00B31642">
        <w:rPr>
          <w:sz w:val="24"/>
          <w:szCs w:val="24"/>
        </w:rPr>
        <w:t xml:space="preserve">При </w:t>
      </w:r>
      <w:r w:rsidRPr="00B31642">
        <w:rPr>
          <w:spacing w:val="2"/>
          <w:sz w:val="24"/>
          <w:szCs w:val="24"/>
        </w:rPr>
        <w:t xml:space="preserve">несчастном случае, происшедшем 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организациях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 xml:space="preserve">на объектах, подконтрольных территориальным органам федерального горного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 xml:space="preserve">промышленного надзора, состав </w:t>
      </w:r>
      <w:r w:rsidRPr="00B31642">
        <w:rPr>
          <w:spacing w:val="3"/>
          <w:sz w:val="24"/>
          <w:szCs w:val="24"/>
        </w:rPr>
        <w:t xml:space="preserve">комиссии </w:t>
      </w:r>
      <w:r w:rsidRPr="00B31642">
        <w:rPr>
          <w:spacing w:val="2"/>
          <w:sz w:val="24"/>
          <w:szCs w:val="24"/>
        </w:rPr>
        <w:t>утверждается руководителем соответствующего территориального органа. Возглавляет комиссию представитель этого</w:t>
      </w:r>
      <w:r w:rsidRPr="00B31642">
        <w:rPr>
          <w:spacing w:val="10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органа.</w:t>
      </w:r>
    </w:p>
    <w:p w:rsidR="00B31642" w:rsidRPr="00B31642" w:rsidRDefault="00B31642" w:rsidP="00B31642">
      <w:pPr>
        <w:pStyle w:val="a3"/>
        <w:ind w:left="709" w:right="695" w:firstLine="708"/>
        <w:jc w:val="both"/>
        <w:rPr>
          <w:sz w:val="24"/>
          <w:szCs w:val="24"/>
        </w:rPr>
      </w:pPr>
      <w:r w:rsidRPr="00B31642">
        <w:rPr>
          <w:sz w:val="24"/>
          <w:szCs w:val="24"/>
        </w:rPr>
        <w:t xml:space="preserve">При </w:t>
      </w:r>
      <w:r w:rsidRPr="00B31642">
        <w:rPr>
          <w:spacing w:val="2"/>
          <w:sz w:val="24"/>
          <w:szCs w:val="24"/>
        </w:rPr>
        <w:t xml:space="preserve">групповом несчастном случае </w:t>
      </w:r>
      <w:r w:rsidRPr="00B31642">
        <w:rPr>
          <w:sz w:val="24"/>
          <w:szCs w:val="24"/>
        </w:rPr>
        <w:t xml:space="preserve">на </w:t>
      </w:r>
      <w:r w:rsidRPr="00B31642">
        <w:rPr>
          <w:spacing w:val="2"/>
          <w:sz w:val="24"/>
          <w:szCs w:val="24"/>
        </w:rPr>
        <w:t xml:space="preserve">производстве </w:t>
      </w:r>
      <w:r w:rsidRPr="00B31642">
        <w:rPr>
          <w:sz w:val="24"/>
          <w:szCs w:val="24"/>
        </w:rPr>
        <w:t xml:space="preserve">с </w:t>
      </w:r>
      <w:r w:rsidRPr="00B31642">
        <w:rPr>
          <w:spacing w:val="2"/>
          <w:sz w:val="24"/>
          <w:szCs w:val="24"/>
        </w:rPr>
        <w:t xml:space="preserve">числом погибших </w:t>
      </w:r>
      <w:r w:rsidRPr="00B31642">
        <w:rPr>
          <w:spacing w:val="3"/>
          <w:sz w:val="24"/>
          <w:szCs w:val="24"/>
        </w:rPr>
        <w:t xml:space="preserve">пять </w:t>
      </w:r>
      <w:r w:rsidRPr="00B31642">
        <w:rPr>
          <w:spacing w:val="2"/>
          <w:sz w:val="24"/>
          <w:szCs w:val="24"/>
        </w:rPr>
        <w:t xml:space="preserve">человек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 xml:space="preserve">более 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состав комиссии включаются также </w:t>
      </w:r>
      <w:r w:rsidRPr="00B31642">
        <w:rPr>
          <w:spacing w:val="4"/>
          <w:sz w:val="24"/>
          <w:szCs w:val="24"/>
        </w:rPr>
        <w:t xml:space="preserve">представители </w:t>
      </w:r>
      <w:r w:rsidRPr="00B31642">
        <w:rPr>
          <w:spacing w:val="2"/>
          <w:sz w:val="24"/>
          <w:szCs w:val="24"/>
        </w:rPr>
        <w:t xml:space="preserve">федеральной инспекции труда, федерального органа исполнительной власти </w:t>
      </w:r>
      <w:r w:rsidRPr="00B31642">
        <w:rPr>
          <w:sz w:val="24"/>
          <w:szCs w:val="24"/>
        </w:rPr>
        <w:t xml:space="preserve">по </w:t>
      </w:r>
      <w:r w:rsidRPr="00B31642">
        <w:rPr>
          <w:spacing w:val="2"/>
          <w:sz w:val="24"/>
          <w:szCs w:val="24"/>
        </w:rPr>
        <w:t xml:space="preserve">ведомственной принадлежности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>представители общероссийского объединения профессиональных</w:t>
      </w:r>
      <w:r w:rsidRPr="00B31642">
        <w:rPr>
          <w:spacing w:val="12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союзов.</w:t>
      </w:r>
    </w:p>
    <w:p w:rsidR="00B31642" w:rsidRPr="00B31642" w:rsidRDefault="00B31642" w:rsidP="00B31642">
      <w:pPr>
        <w:pStyle w:val="a3"/>
        <w:ind w:left="709" w:right="710" w:firstLine="708"/>
        <w:jc w:val="both"/>
        <w:rPr>
          <w:sz w:val="24"/>
          <w:szCs w:val="24"/>
        </w:rPr>
      </w:pPr>
      <w:r w:rsidRPr="00B31642">
        <w:rPr>
          <w:spacing w:val="2"/>
          <w:sz w:val="24"/>
          <w:szCs w:val="24"/>
        </w:rPr>
        <w:t xml:space="preserve">Председателем комиссии является главный государственный инспектор </w:t>
      </w:r>
      <w:r w:rsidRPr="00B31642">
        <w:rPr>
          <w:sz w:val="24"/>
          <w:szCs w:val="24"/>
        </w:rPr>
        <w:t xml:space="preserve">по </w:t>
      </w:r>
      <w:r w:rsidRPr="00B31642">
        <w:rPr>
          <w:spacing w:val="2"/>
          <w:sz w:val="24"/>
          <w:szCs w:val="24"/>
        </w:rPr>
        <w:t xml:space="preserve">охране труда соответствующей государственной инспекции труда, </w:t>
      </w:r>
      <w:r w:rsidRPr="00B31642">
        <w:rPr>
          <w:sz w:val="24"/>
          <w:szCs w:val="24"/>
        </w:rPr>
        <w:t>а</w:t>
      </w:r>
      <w:r w:rsidRPr="00B31642">
        <w:rPr>
          <w:spacing w:val="62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 w:rsidRPr="00B31642">
        <w:rPr>
          <w:sz w:val="24"/>
          <w:szCs w:val="24"/>
        </w:rPr>
        <w:t>объектах, подконтрольных территориальному органу федерального го</w:t>
      </w:r>
      <w:r w:rsidR="00FE2FE4">
        <w:rPr>
          <w:sz w:val="24"/>
          <w:szCs w:val="24"/>
        </w:rPr>
        <w:t xml:space="preserve">рного и промышленного надзора </w:t>
      </w:r>
      <w:r w:rsidRPr="00B31642">
        <w:rPr>
          <w:sz w:val="24"/>
          <w:szCs w:val="24"/>
        </w:rPr>
        <w:t>руководитель этого территориального органа.</w:t>
      </w:r>
    </w:p>
    <w:p w:rsidR="00B31642" w:rsidRPr="00B31642" w:rsidRDefault="00B31642" w:rsidP="00B31642">
      <w:pPr>
        <w:pStyle w:val="a3"/>
        <w:ind w:left="709" w:right="712" w:firstLine="708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При крупных авариях с числом погибших 15 человек и более расследование проводится комиссией, состав которой утверждается Правительством РФ.</w:t>
      </w:r>
    </w:p>
    <w:p w:rsidR="00B31642" w:rsidRPr="00B31642" w:rsidRDefault="00B31642" w:rsidP="00B31642">
      <w:pPr>
        <w:pStyle w:val="a3"/>
        <w:ind w:left="709" w:right="699" w:firstLine="708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Расследование обстоятельств и причин несчастного случая на производстве,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трех дней.</w:t>
      </w:r>
    </w:p>
    <w:p w:rsidR="00B31642" w:rsidRPr="00B31642" w:rsidRDefault="00B31642" w:rsidP="00B31642">
      <w:pPr>
        <w:pStyle w:val="a3"/>
        <w:ind w:left="709" w:right="709" w:firstLine="708"/>
        <w:jc w:val="both"/>
        <w:rPr>
          <w:sz w:val="24"/>
          <w:szCs w:val="24"/>
        </w:rPr>
      </w:pPr>
      <w:r w:rsidRPr="00B31642">
        <w:rPr>
          <w:spacing w:val="2"/>
          <w:sz w:val="24"/>
          <w:szCs w:val="24"/>
        </w:rPr>
        <w:t xml:space="preserve">Расследование группового несчастного случая </w:t>
      </w:r>
      <w:r w:rsidRPr="00B31642">
        <w:rPr>
          <w:sz w:val="24"/>
          <w:szCs w:val="24"/>
        </w:rPr>
        <w:t xml:space="preserve">на </w:t>
      </w:r>
      <w:r w:rsidRPr="00B31642">
        <w:rPr>
          <w:spacing w:val="2"/>
          <w:sz w:val="24"/>
          <w:szCs w:val="24"/>
        </w:rPr>
        <w:t xml:space="preserve">производстве, тяжелого несчастного случая </w:t>
      </w:r>
      <w:r w:rsidRPr="00B31642">
        <w:rPr>
          <w:sz w:val="24"/>
          <w:szCs w:val="24"/>
        </w:rPr>
        <w:t xml:space="preserve">и </w:t>
      </w:r>
      <w:r w:rsidRPr="00B31642">
        <w:rPr>
          <w:spacing w:val="2"/>
          <w:sz w:val="24"/>
          <w:szCs w:val="24"/>
        </w:rPr>
        <w:t xml:space="preserve">несчастного случая </w:t>
      </w:r>
      <w:r w:rsidRPr="00B31642">
        <w:rPr>
          <w:sz w:val="24"/>
          <w:szCs w:val="24"/>
        </w:rPr>
        <w:t xml:space="preserve">со </w:t>
      </w:r>
      <w:r w:rsidRPr="00B31642">
        <w:rPr>
          <w:spacing w:val="2"/>
          <w:sz w:val="24"/>
          <w:szCs w:val="24"/>
        </w:rPr>
        <w:t xml:space="preserve">смертельным исходом проводится комиссией </w:t>
      </w:r>
      <w:r w:rsidRPr="00B31642">
        <w:rPr>
          <w:sz w:val="24"/>
          <w:szCs w:val="24"/>
        </w:rPr>
        <w:t xml:space="preserve">в </w:t>
      </w:r>
      <w:r w:rsidRPr="00B31642">
        <w:rPr>
          <w:spacing w:val="2"/>
          <w:sz w:val="24"/>
          <w:szCs w:val="24"/>
        </w:rPr>
        <w:t xml:space="preserve">течение </w:t>
      </w:r>
      <w:r w:rsidRPr="00B31642">
        <w:rPr>
          <w:sz w:val="24"/>
          <w:szCs w:val="24"/>
        </w:rPr>
        <w:t>15</w:t>
      </w:r>
      <w:r w:rsidRPr="00B31642">
        <w:rPr>
          <w:spacing w:val="30"/>
          <w:sz w:val="24"/>
          <w:szCs w:val="24"/>
        </w:rPr>
        <w:t xml:space="preserve"> </w:t>
      </w:r>
      <w:r w:rsidRPr="00B31642">
        <w:rPr>
          <w:spacing w:val="2"/>
          <w:sz w:val="24"/>
          <w:szCs w:val="24"/>
        </w:rPr>
        <w:t>дней.</w:t>
      </w:r>
    </w:p>
    <w:p w:rsidR="00B31642" w:rsidRPr="00B31642" w:rsidRDefault="00B31642" w:rsidP="00B31642">
      <w:pPr>
        <w:pStyle w:val="a3"/>
        <w:ind w:left="709" w:right="699" w:firstLine="540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Несчастный случай на производстве, о котором не было своевременно сообщено работодателю 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в течение одного месяца со дня поступления указанного заявления.</w:t>
      </w:r>
    </w:p>
    <w:p w:rsidR="00B31642" w:rsidRPr="00FE2FE4" w:rsidRDefault="00B31642" w:rsidP="00FE2FE4">
      <w:pPr>
        <w:pStyle w:val="5"/>
        <w:ind w:left="709" w:right="879"/>
        <w:jc w:val="center"/>
        <w:rPr>
          <w:u w:val="single"/>
        </w:rPr>
      </w:pPr>
      <w:r w:rsidRPr="00FE2FE4">
        <w:rPr>
          <w:u w:val="single"/>
        </w:rPr>
        <w:t>Содержание отчета.</w:t>
      </w:r>
    </w:p>
    <w:p w:rsidR="00B31642" w:rsidRPr="00B31642" w:rsidRDefault="00B31642" w:rsidP="00B31642">
      <w:pPr>
        <w:pStyle w:val="a5"/>
        <w:numPr>
          <w:ilvl w:val="1"/>
          <w:numId w:val="3"/>
        </w:numPr>
        <w:tabs>
          <w:tab w:val="left" w:pos="1295"/>
        </w:tabs>
        <w:spacing w:line="319" w:lineRule="exact"/>
        <w:ind w:left="709" w:firstLine="0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Сведения о дате и времени несчастного</w:t>
      </w:r>
      <w:r w:rsidRPr="00B31642">
        <w:rPr>
          <w:spacing w:val="-10"/>
          <w:sz w:val="24"/>
          <w:szCs w:val="24"/>
        </w:rPr>
        <w:t xml:space="preserve"> </w:t>
      </w:r>
      <w:r w:rsidRPr="00B31642">
        <w:rPr>
          <w:sz w:val="24"/>
          <w:szCs w:val="24"/>
        </w:rPr>
        <w:t>случая.</w:t>
      </w:r>
    </w:p>
    <w:p w:rsidR="00B31642" w:rsidRPr="00B31642" w:rsidRDefault="00B31642" w:rsidP="00B31642">
      <w:pPr>
        <w:pStyle w:val="a5"/>
        <w:numPr>
          <w:ilvl w:val="1"/>
          <w:numId w:val="3"/>
        </w:numPr>
        <w:tabs>
          <w:tab w:val="left" w:pos="1295"/>
        </w:tabs>
        <w:spacing w:line="242" w:lineRule="auto"/>
        <w:ind w:left="709" w:right="2372" w:firstLine="0"/>
        <w:jc w:val="both"/>
        <w:rPr>
          <w:sz w:val="24"/>
          <w:szCs w:val="24"/>
        </w:rPr>
      </w:pPr>
      <w:r w:rsidRPr="00B31642">
        <w:rPr>
          <w:sz w:val="24"/>
          <w:szCs w:val="24"/>
        </w:rPr>
        <w:t xml:space="preserve">Сведения об </w:t>
      </w:r>
      <w:proofErr w:type="gramStart"/>
      <w:r w:rsidRPr="00B31642">
        <w:rPr>
          <w:sz w:val="24"/>
          <w:szCs w:val="24"/>
        </w:rPr>
        <w:t>организации</w:t>
      </w:r>
      <w:proofErr w:type="gramEnd"/>
      <w:r w:rsidRPr="00B31642">
        <w:rPr>
          <w:sz w:val="24"/>
          <w:szCs w:val="24"/>
        </w:rPr>
        <w:t xml:space="preserve"> где произошел несчастный</w:t>
      </w:r>
      <w:r w:rsidRPr="00B31642">
        <w:rPr>
          <w:spacing w:val="-24"/>
          <w:sz w:val="24"/>
          <w:szCs w:val="24"/>
        </w:rPr>
        <w:t xml:space="preserve"> </w:t>
      </w:r>
      <w:r w:rsidRPr="00B31642">
        <w:rPr>
          <w:sz w:val="24"/>
          <w:szCs w:val="24"/>
        </w:rPr>
        <w:t>случай. 3.Сведения о лицах, проводивших</w:t>
      </w:r>
      <w:r w:rsidRPr="00B31642">
        <w:rPr>
          <w:spacing w:val="-7"/>
          <w:sz w:val="24"/>
          <w:szCs w:val="24"/>
        </w:rPr>
        <w:t xml:space="preserve"> </w:t>
      </w:r>
      <w:r w:rsidRPr="00B31642">
        <w:rPr>
          <w:sz w:val="24"/>
          <w:szCs w:val="24"/>
        </w:rPr>
        <w:t>расследование.</w:t>
      </w:r>
    </w:p>
    <w:p w:rsidR="00B31642" w:rsidRPr="00B31642" w:rsidRDefault="00B31642" w:rsidP="00B31642">
      <w:pPr>
        <w:pStyle w:val="a3"/>
        <w:spacing w:line="317" w:lineRule="exact"/>
        <w:ind w:left="709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4.Сведения о пострадавшем.</w:t>
      </w:r>
    </w:p>
    <w:p w:rsidR="00B31642" w:rsidRPr="00B31642" w:rsidRDefault="00B31642" w:rsidP="00B31642">
      <w:pPr>
        <w:pStyle w:val="a3"/>
        <w:tabs>
          <w:tab w:val="left" w:pos="2572"/>
        </w:tabs>
        <w:spacing w:line="322" w:lineRule="exact"/>
        <w:ind w:left="709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5.Сведе</w:t>
      </w:r>
      <w:r>
        <w:rPr>
          <w:sz w:val="24"/>
          <w:szCs w:val="24"/>
        </w:rPr>
        <w:t xml:space="preserve">ния </w:t>
      </w:r>
      <w:r w:rsidRPr="00B31642">
        <w:rPr>
          <w:sz w:val="24"/>
          <w:szCs w:val="24"/>
        </w:rPr>
        <w:t>о проведении</w:t>
      </w:r>
      <w:r w:rsidRPr="00B31642">
        <w:rPr>
          <w:spacing w:val="-4"/>
          <w:sz w:val="24"/>
          <w:szCs w:val="24"/>
        </w:rPr>
        <w:t xml:space="preserve"> </w:t>
      </w:r>
      <w:r w:rsidRPr="00B31642">
        <w:rPr>
          <w:sz w:val="24"/>
          <w:szCs w:val="24"/>
        </w:rPr>
        <w:t>инструктажей.</w:t>
      </w:r>
    </w:p>
    <w:p w:rsidR="00B31642" w:rsidRPr="00B31642" w:rsidRDefault="00B31642" w:rsidP="00B31642">
      <w:pPr>
        <w:pStyle w:val="a3"/>
        <w:ind w:left="709" w:right="693"/>
        <w:jc w:val="both"/>
        <w:rPr>
          <w:sz w:val="24"/>
          <w:szCs w:val="24"/>
        </w:rPr>
      </w:pPr>
      <w:r w:rsidRPr="00B31642">
        <w:rPr>
          <w:sz w:val="24"/>
          <w:szCs w:val="24"/>
        </w:rPr>
        <w:t xml:space="preserve">6.Краткая характеристика места, где произошел несчастный случай. 7.Сведения </w:t>
      </w:r>
      <w:proofErr w:type="gramStart"/>
      <w:r w:rsidRPr="00B31642">
        <w:rPr>
          <w:sz w:val="24"/>
          <w:szCs w:val="24"/>
        </w:rPr>
        <w:t>об</w:t>
      </w:r>
      <w:proofErr w:type="gramEnd"/>
      <w:r w:rsidRPr="00B31642">
        <w:rPr>
          <w:sz w:val="24"/>
          <w:szCs w:val="24"/>
        </w:rPr>
        <w:t xml:space="preserve"> используемом в технологическом оборудовании.</w:t>
      </w:r>
    </w:p>
    <w:p w:rsidR="00B31642" w:rsidRPr="00B31642" w:rsidRDefault="00B31642" w:rsidP="00B31642">
      <w:pPr>
        <w:pStyle w:val="a3"/>
        <w:spacing w:line="322" w:lineRule="exact"/>
        <w:ind w:left="709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8.Обстоятельства несчастного случая:</w:t>
      </w:r>
    </w:p>
    <w:p w:rsidR="00B31642" w:rsidRPr="00B31642" w:rsidRDefault="00B31642" w:rsidP="00B31642">
      <w:pPr>
        <w:pStyle w:val="a3"/>
        <w:spacing w:before="2"/>
        <w:ind w:left="709" w:right="3015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Классификация и характер травмы Показания очевидцев</w:t>
      </w:r>
    </w:p>
    <w:p w:rsidR="00B31642" w:rsidRPr="00B31642" w:rsidRDefault="00B31642" w:rsidP="00B31642">
      <w:pPr>
        <w:pStyle w:val="a3"/>
        <w:ind w:left="709" w:right="3230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Сведения о пострадавшем Обстоятельства несчастного случая Причины несчастного случая.</w:t>
      </w:r>
    </w:p>
    <w:p w:rsidR="00B31642" w:rsidRPr="00B31642" w:rsidRDefault="00B31642" w:rsidP="00B31642">
      <w:pPr>
        <w:pStyle w:val="a3"/>
        <w:spacing w:line="321" w:lineRule="exact"/>
        <w:ind w:left="709"/>
        <w:jc w:val="both"/>
        <w:rPr>
          <w:sz w:val="24"/>
          <w:szCs w:val="24"/>
        </w:rPr>
      </w:pPr>
      <w:proofErr w:type="gramStart"/>
      <w:r w:rsidRPr="00B31642">
        <w:rPr>
          <w:sz w:val="24"/>
          <w:szCs w:val="24"/>
        </w:rPr>
        <w:t>Лица</w:t>
      </w:r>
      <w:proofErr w:type="gramEnd"/>
      <w:r w:rsidRPr="00B31642">
        <w:rPr>
          <w:sz w:val="24"/>
          <w:szCs w:val="24"/>
        </w:rPr>
        <w:t xml:space="preserve"> допустившие нарушения требований по охране труда.</w:t>
      </w:r>
    </w:p>
    <w:p w:rsidR="00B31642" w:rsidRDefault="00B31642" w:rsidP="00B31642">
      <w:pPr>
        <w:pStyle w:val="a3"/>
        <w:ind w:left="709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9. Мероприятия и сроки устранения причин несчастного случая.</w:t>
      </w:r>
    </w:p>
    <w:p w:rsidR="00FE2FE4" w:rsidRPr="00B31642" w:rsidRDefault="00FE2FE4" w:rsidP="00B31642">
      <w:pPr>
        <w:pStyle w:val="a3"/>
        <w:ind w:left="709"/>
        <w:jc w:val="both"/>
        <w:rPr>
          <w:sz w:val="24"/>
          <w:szCs w:val="24"/>
        </w:rPr>
      </w:pPr>
    </w:p>
    <w:p w:rsidR="00B31642" w:rsidRPr="00B31642" w:rsidRDefault="00B31642" w:rsidP="00B31642">
      <w:pPr>
        <w:pStyle w:val="a3"/>
        <w:spacing w:before="5"/>
        <w:ind w:left="709"/>
        <w:jc w:val="both"/>
        <w:rPr>
          <w:sz w:val="24"/>
          <w:szCs w:val="24"/>
        </w:rPr>
      </w:pPr>
    </w:p>
    <w:p w:rsidR="00B31642" w:rsidRPr="00B31642" w:rsidRDefault="00B31642" w:rsidP="00FE2FE4">
      <w:pPr>
        <w:pStyle w:val="5"/>
        <w:ind w:left="1134" w:right="880"/>
        <w:jc w:val="center"/>
        <w:rPr>
          <w:u w:val="single"/>
        </w:rPr>
      </w:pPr>
      <w:r w:rsidRPr="00B31642">
        <w:rPr>
          <w:u w:val="single"/>
        </w:rPr>
        <w:lastRenderedPageBreak/>
        <w:t>Контрольные вопросы</w:t>
      </w:r>
    </w:p>
    <w:p w:rsidR="00B31642" w:rsidRPr="00B31642" w:rsidRDefault="00B31642" w:rsidP="00FE2FE4">
      <w:pPr>
        <w:pStyle w:val="a5"/>
        <w:tabs>
          <w:tab w:val="left" w:pos="1475"/>
        </w:tabs>
        <w:spacing w:line="319" w:lineRule="exac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31642">
        <w:rPr>
          <w:sz w:val="24"/>
          <w:szCs w:val="24"/>
        </w:rPr>
        <w:t>Понятие о травмах и</w:t>
      </w:r>
      <w:r w:rsidRPr="00B31642">
        <w:rPr>
          <w:spacing w:val="-2"/>
          <w:sz w:val="24"/>
          <w:szCs w:val="24"/>
        </w:rPr>
        <w:t xml:space="preserve"> </w:t>
      </w:r>
      <w:r w:rsidRPr="00B31642">
        <w:rPr>
          <w:sz w:val="24"/>
          <w:szCs w:val="24"/>
        </w:rPr>
        <w:t>профзаболеваниях</w:t>
      </w:r>
    </w:p>
    <w:p w:rsidR="00B31642" w:rsidRPr="00B31642" w:rsidRDefault="00B31642" w:rsidP="00FE2FE4">
      <w:pPr>
        <w:pStyle w:val="a5"/>
        <w:tabs>
          <w:tab w:val="left" w:pos="1575"/>
        </w:tabs>
        <w:ind w:left="1134" w:right="69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31642">
        <w:rPr>
          <w:sz w:val="24"/>
          <w:szCs w:val="24"/>
        </w:rPr>
        <w:t>Основные причины травм и профзаболеваний на железнодорожном транспорте.</w:t>
      </w:r>
    </w:p>
    <w:p w:rsidR="00B31642" w:rsidRPr="00B31642" w:rsidRDefault="00B31642" w:rsidP="00FE2FE4">
      <w:pPr>
        <w:pStyle w:val="a5"/>
        <w:tabs>
          <w:tab w:val="left" w:pos="1506"/>
        </w:tabs>
        <w:spacing w:line="242" w:lineRule="auto"/>
        <w:ind w:left="1134" w:right="685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3.</w:t>
      </w:r>
      <w:r w:rsidRPr="00B31642">
        <w:rPr>
          <w:spacing w:val="-7"/>
          <w:sz w:val="24"/>
          <w:szCs w:val="24"/>
        </w:rPr>
        <w:t xml:space="preserve">Человеческий </w:t>
      </w:r>
      <w:r w:rsidRPr="00B31642">
        <w:rPr>
          <w:spacing w:val="-6"/>
          <w:sz w:val="24"/>
          <w:szCs w:val="24"/>
        </w:rPr>
        <w:t xml:space="preserve">фактор </w:t>
      </w:r>
      <w:r w:rsidRPr="00B31642">
        <w:rPr>
          <w:spacing w:val="-5"/>
          <w:sz w:val="24"/>
          <w:szCs w:val="24"/>
        </w:rPr>
        <w:t xml:space="preserve">как </w:t>
      </w:r>
      <w:r w:rsidRPr="00B31642">
        <w:rPr>
          <w:spacing w:val="-6"/>
          <w:sz w:val="24"/>
          <w:szCs w:val="24"/>
        </w:rPr>
        <w:t xml:space="preserve">источник </w:t>
      </w:r>
      <w:r w:rsidRPr="00B31642">
        <w:rPr>
          <w:spacing w:val="-7"/>
          <w:sz w:val="24"/>
          <w:szCs w:val="24"/>
        </w:rPr>
        <w:t xml:space="preserve">возникновения </w:t>
      </w:r>
      <w:r w:rsidRPr="00B31642">
        <w:rPr>
          <w:spacing w:val="-6"/>
          <w:sz w:val="24"/>
          <w:szCs w:val="24"/>
        </w:rPr>
        <w:t xml:space="preserve">несчастных случаев </w:t>
      </w:r>
      <w:r w:rsidRPr="00B31642">
        <w:rPr>
          <w:spacing w:val="-4"/>
          <w:sz w:val="24"/>
          <w:szCs w:val="24"/>
        </w:rPr>
        <w:t>на</w:t>
      </w:r>
      <w:r w:rsidRPr="00B31642">
        <w:rPr>
          <w:spacing w:val="62"/>
          <w:sz w:val="24"/>
          <w:szCs w:val="24"/>
        </w:rPr>
        <w:t xml:space="preserve"> </w:t>
      </w:r>
      <w:r w:rsidRPr="00B31642">
        <w:rPr>
          <w:spacing w:val="-7"/>
          <w:sz w:val="24"/>
          <w:szCs w:val="24"/>
        </w:rPr>
        <w:t xml:space="preserve">производстве, </w:t>
      </w:r>
      <w:r w:rsidRPr="00B31642">
        <w:rPr>
          <w:sz w:val="24"/>
          <w:szCs w:val="24"/>
        </w:rPr>
        <w:t xml:space="preserve">на </w:t>
      </w:r>
      <w:r w:rsidRPr="00B31642">
        <w:rPr>
          <w:spacing w:val="-7"/>
          <w:sz w:val="24"/>
          <w:szCs w:val="24"/>
        </w:rPr>
        <w:t>железнодорожном</w:t>
      </w:r>
      <w:r w:rsidRPr="00B31642">
        <w:rPr>
          <w:spacing w:val="-38"/>
          <w:sz w:val="24"/>
          <w:szCs w:val="24"/>
        </w:rPr>
        <w:t xml:space="preserve"> </w:t>
      </w:r>
      <w:r w:rsidRPr="00B31642">
        <w:rPr>
          <w:spacing w:val="-7"/>
          <w:sz w:val="24"/>
          <w:szCs w:val="24"/>
        </w:rPr>
        <w:t>транспорте</w:t>
      </w:r>
    </w:p>
    <w:p w:rsidR="00B31642" w:rsidRPr="00B31642" w:rsidRDefault="00B31642" w:rsidP="00FE2FE4">
      <w:pPr>
        <w:pStyle w:val="a5"/>
        <w:tabs>
          <w:tab w:val="left" w:pos="1431"/>
        </w:tabs>
        <w:ind w:left="1134" w:right="235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31642">
        <w:rPr>
          <w:sz w:val="24"/>
          <w:szCs w:val="24"/>
        </w:rPr>
        <w:t>Порядок служебного расследования несчастных случаев на производстве.</w:t>
      </w:r>
    </w:p>
    <w:p w:rsidR="00B31642" w:rsidRPr="00B31642" w:rsidRDefault="00FE2FE4" w:rsidP="00FE2FE4">
      <w:pPr>
        <w:pStyle w:val="a3"/>
        <w:tabs>
          <w:tab w:val="left" w:pos="2652"/>
          <w:tab w:val="left" w:pos="4577"/>
          <w:tab w:val="left" w:pos="5765"/>
          <w:tab w:val="left" w:pos="7037"/>
          <w:tab w:val="left" w:pos="7392"/>
          <w:tab w:val="left" w:pos="8930"/>
          <w:tab w:val="left" w:pos="10024"/>
        </w:tabs>
        <w:ind w:left="1134" w:right="688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5.Причины возникновения </w:t>
      </w:r>
      <w:r>
        <w:rPr>
          <w:spacing w:val="-6"/>
          <w:sz w:val="24"/>
          <w:szCs w:val="24"/>
        </w:rPr>
        <w:t xml:space="preserve">опасных </w:t>
      </w:r>
      <w:r w:rsidR="00B31642" w:rsidRPr="00B31642">
        <w:rPr>
          <w:spacing w:val="-7"/>
          <w:sz w:val="24"/>
          <w:szCs w:val="24"/>
        </w:rPr>
        <w:t>ситуаций</w:t>
      </w:r>
      <w:r w:rsidR="00B31642" w:rsidRPr="00B31642">
        <w:rPr>
          <w:spacing w:val="-7"/>
          <w:sz w:val="24"/>
          <w:szCs w:val="24"/>
        </w:rPr>
        <w:tab/>
      </w:r>
      <w:r>
        <w:rPr>
          <w:sz w:val="24"/>
          <w:szCs w:val="24"/>
        </w:rPr>
        <w:t xml:space="preserve">и </w:t>
      </w:r>
      <w:r>
        <w:rPr>
          <w:spacing w:val="-7"/>
          <w:sz w:val="24"/>
          <w:szCs w:val="24"/>
        </w:rPr>
        <w:t xml:space="preserve">несчастных </w:t>
      </w:r>
      <w:r>
        <w:rPr>
          <w:spacing w:val="-6"/>
          <w:sz w:val="24"/>
          <w:szCs w:val="24"/>
        </w:rPr>
        <w:t xml:space="preserve">случаев </w:t>
      </w:r>
      <w:r w:rsidR="00B31642" w:rsidRPr="00B31642">
        <w:rPr>
          <w:sz w:val="24"/>
          <w:szCs w:val="24"/>
        </w:rPr>
        <w:t xml:space="preserve">на </w:t>
      </w:r>
      <w:r w:rsidR="00B31642" w:rsidRPr="00B31642">
        <w:rPr>
          <w:spacing w:val="-7"/>
          <w:sz w:val="24"/>
          <w:szCs w:val="24"/>
        </w:rPr>
        <w:t>производстве.</w:t>
      </w:r>
    </w:p>
    <w:p w:rsidR="00B31642" w:rsidRPr="00B31642" w:rsidRDefault="00B31642" w:rsidP="00FE2FE4">
      <w:pPr>
        <w:pStyle w:val="a3"/>
        <w:spacing w:line="321" w:lineRule="exact"/>
        <w:ind w:left="1134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6.Классификация травматизма по тяжести исхода.</w:t>
      </w:r>
    </w:p>
    <w:p w:rsidR="00B31642" w:rsidRDefault="00B31642" w:rsidP="00B31642">
      <w:pPr>
        <w:spacing w:line="321" w:lineRule="exact"/>
        <w:ind w:left="709"/>
        <w:jc w:val="both"/>
        <w:rPr>
          <w:sz w:val="24"/>
          <w:szCs w:val="24"/>
        </w:rPr>
      </w:pPr>
    </w:p>
    <w:p w:rsidR="00FE2FE4" w:rsidRPr="00B31642" w:rsidRDefault="00FE2FE4" w:rsidP="00B31642">
      <w:pPr>
        <w:spacing w:line="321" w:lineRule="exact"/>
        <w:ind w:left="709"/>
        <w:jc w:val="both"/>
        <w:rPr>
          <w:sz w:val="24"/>
          <w:szCs w:val="24"/>
        </w:rPr>
        <w:sectPr w:rsidR="00FE2FE4" w:rsidRPr="00B31642">
          <w:pgSz w:w="11910" w:h="16840"/>
          <w:pgMar w:top="1040" w:right="440" w:bottom="280" w:left="480" w:header="720" w:footer="720" w:gutter="0"/>
          <w:cols w:space="720"/>
        </w:sectPr>
      </w:pPr>
    </w:p>
    <w:p w:rsidR="00B31642" w:rsidRPr="00B31642" w:rsidRDefault="00B31642" w:rsidP="00B31642">
      <w:pPr>
        <w:pStyle w:val="a5"/>
        <w:numPr>
          <w:ilvl w:val="0"/>
          <w:numId w:val="1"/>
        </w:numPr>
        <w:tabs>
          <w:tab w:val="left" w:pos="1475"/>
        </w:tabs>
        <w:spacing w:before="67"/>
        <w:ind w:left="709" w:hanging="69"/>
        <w:jc w:val="both"/>
        <w:rPr>
          <w:sz w:val="24"/>
          <w:szCs w:val="24"/>
        </w:rPr>
      </w:pPr>
      <w:r w:rsidRPr="00B31642">
        <w:rPr>
          <w:sz w:val="24"/>
          <w:szCs w:val="24"/>
        </w:rPr>
        <w:lastRenderedPageBreak/>
        <w:t>Учет несчастных случаев на</w:t>
      </w:r>
      <w:r w:rsidRPr="00B31642">
        <w:rPr>
          <w:spacing w:val="-8"/>
          <w:sz w:val="24"/>
          <w:szCs w:val="24"/>
        </w:rPr>
        <w:t xml:space="preserve"> </w:t>
      </w:r>
      <w:r w:rsidRPr="00B31642">
        <w:rPr>
          <w:sz w:val="24"/>
          <w:szCs w:val="24"/>
        </w:rPr>
        <w:t>производстве.</w:t>
      </w:r>
    </w:p>
    <w:p w:rsidR="00B31642" w:rsidRPr="00B31642" w:rsidRDefault="00B31642" w:rsidP="00B31642">
      <w:pPr>
        <w:pStyle w:val="a5"/>
        <w:numPr>
          <w:ilvl w:val="0"/>
          <w:numId w:val="1"/>
        </w:numPr>
        <w:tabs>
          <w:tab w:val="left" w:pos="1460"/>
        </w:tabs>
        <w:spacing w:before="2"/>
        <w:ind w:left="709" w:right="2593" w:hanging="69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Классификация травматизма по обстоятельствам. 9.Классификация травматизма по травмирующему</w:t>
      </w:r>
      <w:r w:rsidRPr="00B31642">
        <w:rPr>
          <w:spacing w:val="-16"/>
          <w:sz w:val="24"/>
          <w:szCs w:val="24"/>
        </w:rPr>
        <w:t xml:space="preserve"> </w:t>
      </w:r>
      <w:r w:rsidRPr="00B31642">
        <w:rPr>
          <w:sz w:val="24"/>
          <w:szCs w:val="24"/>
        </w:rPr>
        <w:t>фактору</w:t>
      </w:r>
    </w:p>
    <w:p w:rsidR="00B31642" w:rsidRPr="00B31642" w:rsidRDefault="00B31642" w:rsidP="00B31642">
      <w:pPr>
        <w:pStyle w:val="a3"/>
        <w:ind w:left="709" w:right="693" w:firstLine="610"/>
        <w:jc w:val="both"/>
        <w:rPr>
          <w:sz w:val="24"/>
          <w:szCs w:val="24"/>
        </w:rPr>
      </w:pPr>
      <w:r w:rsidRPr="00B31642">
        <w:rPr>
          <w:sz w:val="24"/>
          <w:szCs w:val="24"/>
        </w:rPr>
        <w:t>10. Порядок специального расследования несчастных случаев на производстве.</w:t>
      </w:r>
    </w:p>
    <w:p w:rsidR="00F86119" w:rsidRPr="00B31642" w:rsidRDefault="00F86119" w:rsidP="00B31642">
      <w:pPr>
        <w:ind w:left="709"/>
        <w:jc w:val="both"/>
        <w:rPr>
          <w:sz w:val="24"/>
          <w:szCs w:val="24"/>
        </w:rPr>
      </w:pPr>
    </w:p>
    <w:sectPr w:rsidR="00F86119" w:rsidRPr="00B31642">
      <w:pgSz w:w="11910" w:h="16840"/>
      <w:pgMar w:top="10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4E7"/>
    <w:multiLevelType w:val="hybridMultilevel"/>
    <w:tmpl w:val="6952E826"/>
    <w:lvl w:ilvl="0" w:tplc="AD70337C">
      <w:numFmt w:val="bullet"/>
      <w:lvlText w:val="-"/>
      <w:lvlJc w:val="left"/>
      <w:pPr>
        <w:ind w:left="6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86E644">
      <w:numFmt w:val="bullet"/>
      <w:lvlText w:val="•"/>
      <w:lvlJc w:val="left"/>
      <w:pPr>
        <w:ind w:left="1692" w:hanging="173"/>
      </w:pPr>
      <w:rPr>
        <w:rFonts w:hint="default"/>
        <w:lang w:val="ru-RU" w:eastAsia="ru-RU" w:bidi="ru-RU"/>
      </w:rPr>
    </w:lvl>
    <w:lvl w:ilvl="2" w:tplc="83DC2D5E">
      <w:numFmt w:val="bullet"/>
      <w:lvlText w:val="•"/>
      <w:lvlJc w:val="left"/>
      <w:pPr>
        <w:ind w:left="2725" w:hanging="173"/>
      </w:pPr>
      <w:rPr>
        <w:rFonts w:hint="default"/>
        <w:lang w:val="ru-RU" w:eastAsia="ru-RU" w:bidi="ru-RU"/>
      </w:rPr>
    </w:lvl>
    <w:lvl w:ilvl="3" w:tplc="ED6252D6">
      <w:numFmt w:val="bullet"/>
      <w:lvlText w:val="•"/>
      <w:lvlJc w:val="left"/>
      <w:pPr>
        <w:ind w:left="3757" w:hanging="173"/>
      </w:pPr>
      <w:rPr>
        <w:rFonts w:hint="default"/>
        <w:lang w:val="ru-RU" w:eastAsia="ru-RU" w:bidi="ru-RU"/>
      </w:rPr>
    </w:lvl>
    <w:lvl w:ilvl="4" w:tplc="49E2B4BC">
      <w:numFmt w:val="bullet"/>
      <w:lvlText w:val="•"/>
      <w:lvlJc w:val="left"/>
      <w:pPr>
        <w:ind w:left="4790" w:hanging="173"/>
      </w:pPr>
      <w:rPr>
        <w:rFonts w:hint="default"/>
        <w:lang w:val="ru-RU" w:eastAsia="ru-RU" w:bidi="ru-RU"/>
      </w:rPr>
    </w:lvl>
    <w:lvl w:ilvl="5" w:tplc="20DAAB24">
      <w:numFmt w:val="bullet"/>
      <w:lvlText w:val="•"/>
      <w:lvlJc w:val="left"/>
      <w:pPr>
        <w:ind w:left="5823" w:hanging="173"/>
      </w:pPr>
      <w:rPr>
        <w:rFonts w:hint="default"/>
        <w:lang w:val="ru-RU" w:eastAsia="ru-RU" w:bidi="ru-RU"/>
      </w:rPr>
    </w:lvl>
    <w:lvl w:ilvl="6" w:tplc="34C00A04">
      <w:numFmt w:val="bullet"/>
      <w:lvlText w:val="•"/>
      <w:lvlJc w:val="left"/>
      <w:pPr>
        <w:ind w:left="6855" w:hanging="173"/>
      </w:pPr>
      <w:rPr>
        <w:rFonts w:hint="default"/>
        <w:lang w:val="ru-RU" w:eastAsia="ru-RU" w:bidi="ru-RU"/>
      </w:rPr>
    </w:lvl>
    <w:lvl w:ilvl="7" w:tplc="ACEA0C6E">
      <w:numFmt w:val="bullet"/>
      <w:lvlText w:val="•"/>
      <w:lvlJc w:val="left"/>
      <w:pPr>
        <w:ind w:left="7888" w:hanging="173"/>
      </w:pPr>
      <w:rPr>
        <w:rFonts w:hint="default"/>
        <w:lang w:val="ru-RU" w:eastAsia="ru-RU" w:bidi="ru-RU"/>
      </w:rPr>
    </w:lvl>
    <w:lvl w:ilvl="8" w:tplc="4F587D0C">
      <w:numFmt w:val="bullet"/>
      <w:lvlText w:val="•"/>
      <w:lvlJc w:val="left"/>
      <w:pPr>
        <w:ind w:left="8921" w:hanging="173"/>
      </w:pPr>
      <w:rPr>
        <w:rFonts w:hint="default"/>
        <w:lang w:val="ru-RU" w:eastAsia="ru-RU" w:bidi="ru-RU"/>
      </w:rPr>
    </w:lvl>
  </w:abstractNum>
  <w:abstractNum w:abstractNumId="1">
    <w:nsid w:val="17043973"/>
    <w:multiLevelType w:val="hybridMultilevel"/>
    <w:tmpl w:val="6C96236A"/>
    <w:lvl w:ilvl="0" w:tplc="F2DC658E">
      <w:start w:val="7"/>
      <w:numFmt w:val="decimal"/>
      <w:lvlText w:val="%1."/>
      <w:lvlJc w:val="left"/>
      <w:pPr>
        <w:ind w:left="12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A2C72E">
      <w:numFmt w:val="bullet"/>
      <w:lvlText w:val="•"/>
      <w:lvlJc w:val="left"/>
      <w:pPr>
        <w:ind w:left="2232" w:hanging="281"/>
      </w:pPr>
      <w:rPr>
        <w:rFonts w:hint="default"/>
        <w:lang w:val="ru-RU" w:eastAsia="ru-RU" w:bidi="ru-RU"/>
      </w:rPr>
    </w:lvl>
    <w:lvl w:ilvl="2" w:tplc="C6763ED8">
      <w:numFmt w:val="bullet"/>
      <w:lvlText w:val="•"/>
      <w:lvlJc w:val="left"/>
      <w:pPr>
        <w:ind w:left="3205" w:hanging="281"/>
      </w:pPr>
      <w:rPr>
        <w:rFonts w:hint="default"/>
        <w:lang w:val="ru-RU" w:eastAsia="ru-RU" w:bidi="ru-RU"/>
      </w:rPr>
    </w:lvl>
    <w:lvl w:ilvl="3" w:tplc="391C4434">
      <w:numFmt w:val="bullet"/>
      <w:lvlText w:val="•"/>
      <w:lvlJc w:val="left"/>
      <w:pPr>
        <w:ind w:left="4177" w:hanging="281"/>
      </w:pPr>
      <w:rPr>
        <w:rFonts w:hint="default"/>
        <w:lang w:val="ru-RU" w:eastAsia="ru-RU" w:bidi="ru-RU"/>
      </w:rPr>
    </w:lvl>
    <w:lvl w:ilvl="4" w:tplc="072EF2DA">
      <w:numFmt w:val="bullet"/>
      <w:lvlText w:val="•"/>
      <w:lvlJc w:val="left"/>
      <w:pPr>
        <w:ind w:left="5150" w:hanging="281"/>
      </w:pPr>
      <w:rPr>
        <w:rFonts w:hint="default"/>
        <w:lang w:val="ru-RU" w:eastAsia="ru-RU" w:bidi="ru-RU"/>
      </w:rPr>
    </w:lvl>
    <w:lvl w:ilvl="5" w:tplc="37646838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6" w:tplc="BC26B8A0">
      <w:numFmt w:val="bullet"/>
      <w:lvlText w:val="•"/>
      <w:lvlJc w:val="left"/>
      <w:pPr>
        <w:ind w:left="7095" w:hanging="281"/>
      </w:pPr>
      <w:rPr>
        <w:rFonts w:hint="default"/>
        <w:lang w:val="ru-RU" w:eastAsia="ru-RU" w:bidi="ru-RU"/>
      </w:rPr>
    </w:lvl>
    <w:lvl w:ilvl="7" w:tplc="84D083D4">
      <w:numFmt w:val="bullet"/>
      <w:lvlText w:val="•"/>
      <w:lvlJc w:val="left"/>
      <w:pPr>
        <w:ind w:left="8068" w:hanging="281"/>
      </w:pPr>
      <w:rPr>
        <w:rFonts w:hint="default"/>
        <w:lang w:val="ru-RU" w:eastAsia="ru-RU" w:bidi="ru-RU"/>
      </w:rPr>
    </w:lvl>
    <w:lvl w:ilvl="8" w:tplc="CBCE2CD6">
      <w:numFmt w:val="bullet"/>
      <w:lvlText w:val="•"/>
      <w:lvlJc w:val="left"/>
      <w:pPr>
        <w:ind w:left="9041" w:hanging="281"/>
      </w:pPr>
      <w:rPr>
        <w:rFonts w:hint="default"/>
        <w:lang w:val="ru-RU" w:eastAsia="ru-RU" w:bidi="ru-RU"/>
      </w:rPr>
    </w:lvl>
  </w:abstractNum>
  <w:abstractNum w:abstractNumId="2">
    <w:nsid w:val="2B1329FB"/>
    <w:multiLevelType w:val="hybridMultilevel"/>
    <w:tmpl w:val="6FC42EFE"/>
    <w:lvl w:ilvl="0" w:tplc="552E39EA">
      <w:start w:val="1"/>
      <w:numFmt w:val="decimal"/>
      <w:lvlText w:val="%1."/>
      <w:lvlJc w:val="left"/>
      <w:pPr>
        <w:ind w:left="6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CA9308">
      <w:numFmt w:val="bullet"/>
      <w:lvlText w:val="•"/>
      <w:lvlJc w:val="left"/>
      <w:pPr>
        <w:ind w:left="1692" w:hanging="281"/>
      </w:pPr>
      <w:rPr>
        <w:rFonts w:hint="default"/>
        <w:lang w:val="ru-RU" w:eastAsia="ru-RU" w:bidi="ru-RU"/>
      </w:rPr>
    </w:lvl>
    <w:lvl w:ilvl="2" w:tplc="2A8817F8">
      <w:numFmt w:val="bullet"/>
      <w:lvlText w:val="•"/>
      <w:lvlJc w:val="left"/>
      <w:pPr>
        <w:ind w:left="2725" w:hanging="281"/>
      </w:pPr>
      <w:rPr>
        <w:rFonts w:hint="default"/>
        <w:lang w:val="ru-RU" w:eastAsia="ru-RU" w:bidi="ru-RU"/>
      </w:rPr>
    </w:lvl>
    <w:lvl w:ilvl="3" w:tplc="CC740BDA">
      <w:numFmt w:val="bullet"/>
      <w:lvlText w:val="•"/>
      <w:lvlJc w:val="left"/>
      <w:pPr>
        <w:ind w:left="3757" w:hanging="281"/>
      </w:pPr>
      <w:rPr>
        <w:rFonts w:hint="default"/>
        <w:lang w:val="ru-RU" w:eastAsia="ru-RU" w:bidi="ru-RU"/>
      </w:rPr>
    </w:lvl>
    <w:lvl w:ilvl="4" w:tplc="1D280528">
      <w:numFmt w:val="bullet"/>
      <w:lvlText w:val="•"/>
      <w:lvlJc w:val="left"/>
      <w:pPr>
        <w:ind w:left="4790" w:hanging="281"/>
      </w:pPr>
      <w:rPr>
        <w:rFonts w:hint="default"/>
        <w:lang w:val="ru-RU" w:eastAsia="ru-RU" w:bidi="ru-RU"/>
      </w:rPr>
    </w:lvl>
    <w:lvl w:ilvl="5" w:tplc="0F4072EE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6" w:tplc="A2C4C596">
      <w:numFmt w:val="bullet"/>
      <w:lvlText w:val="•"/>
      <w:lvlJc w:val="left"/>
      <w:pPr>
        <w:ind w:left="6855" w:hanging="281"/>
      </w:pPr>
      <w:rPr>
        <w:rFonts w:hint="default"/>
        <w:lang w:val="ru-RU" w:eastAsia="ru-RU" w:bidi="ru-RU"/>
      </w:rPr>
    </w:lvl>
    <w:lvl w:ilvl="7" w:tplc="BA70D412">
      <w:numFmt w:val="bullet"/>
      <w:lvlText w:val="•"/>
      <w:lvlJc w:val="left"/>
      <w:pPr>
        <w:ind w:left="7888" w:hanging="281"/>
      </w:pPr>
      <w:rPr>
        <w:rFonts w:hint="default"/>
        <w:lang w:val="ru-RU" w:eastAsia="ru-RU" w:bidi="ru-RU"/>
      </w:rPr>
    </w:lvl>
    <w:lvl w:ilvl="8" w:tplc="5854EE52">
      <w:numFmt w:val="bullet"/>
      <w:lvlText w:val="•"/>
      <w:lvlJc w:val="left"/>
      <w:pPr>
        <w:ind w:left="8921" w:hanging="281"/>
      </w:pPr>
      <w:rPr>
        <w:rFonts w:hint="default"/>
        <w:lang w:val="ru-RU" w:eastAsia="ru-RU" w:bidi="ru-RU"/>
      </w:rPr>
    </w:lvl>
  </w:abstractNum>
  <w:abstractNum w:abstractNumId="3">
    <w:nsid w:val="2D03756B"/>
    <w:multiLevelType w:val="hybridMultilevel"/>
    <w:tmpl w:val="B4607FA8"/>
    <w:lvl w:ilvl="0" w:tplc="B632369A">
      <w:start w:val="5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D81A30">
      <w:start w:val="1"/>
      <w:numFmt w:val="decimal"/>
      <w:lvlText w:val="%2."/>
      <w:lvlJc w:val="left"/>
      <w:pPr>
        <w:ind w:left="101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D6623EA">
      <w:numFmt w:val="bullet"/>
      <w:lvlText w:val="•"/>
      <w:lvlJc w:val="left"/>
      <w:pPr>
        <w:ind w:left="1480" w:hanging="281"/>
      </w:pPr>
      <w:rPr>
        <w:rFonts w:hint="default"/>
        <w:lang w:val="ru-RU" w:eastAsia="ru-RU" w:bidi="ru-RU"/>
      </w:rPr>
    </w:lvl>
    <w:lvl w:ilvl="3" w:tplc="2D3257F6">
      <w:numFmt w:val="bullet"/>
      <w:lvlText w:val="•"/>
      <w:lvlJc w:val="left"/>
      <w:pPr>
        <w:ind w:left="2668" w:hanging="281"/>
      </w:pPr>
      <w:rPr>
        <w:rFonts w:hint="default"/>
        <w:lang w:val="ru-RU" w:eastAsia="ru-RU" w:bidi="ru-RU"/>
      </w:rPr>
    </w:lvl>
    <w:lvl w:ilvl="4" w:tplc="DD2A2620">
      <w:numFmt w:val="bullet"/>
      <w:lvlText w:val="•"/>
      <w:lvlJc w:val="left"/>
      <w:pPr>
        <w:ind w:left="3856" w:hanging="281"/>
      </w:pPr>
      <w:rPr>
        <w:rFonts w:hint="default"/>
        <w:lang w:val="ru-RU" w:eastAsia="ru-RU" w:bidi="ru-RU"/>
      </w:rPr>
    </w:lvl>
    <w:lvl w:ilvl="5" w:tplc="E4C860A4">
      <w:numFmt w:val="bullet"/>
      <w:lvlText w:val="•"/>
      <w:lvlJc w:val="left"/>
      <w:pPr>
        <w:ind w:left="5044" w:hanging="281"/>
      </w:pPr>
      <w:rPr>
        <w:rFonts w:hint="default"/>
        <w:lang w:val="ru-RU" w:eastAsia="ru-RU" w:bidi="ru-RU"/>
      </w:rPr>
    </w:lvl>
    <w:lvl w:ilvl="6" w:tplc="CBB22338">
      <w:numFmt w:val="bullet"/>
      <w:lvlText w:val="•"/>
      <w:lvlJc w:val="left"/>
      <w:pPr>
        <w:ind w:left="6233" w:hanging="281"/>
      </w:pPr>
      <w:rPr>
        <w:rFonts w:hint="default"/>
        <w:lang w:val="ru-RU" w:eastAsia="ru-RU" w:bidi="ru-RU"/>
      </w:rPr>
    </w:lvl>
    <w:lvl w:ilvl="7" w:tplc="887460C0">
      <w:numFmt w:val="bullet"/>
      <w:lvlText w:val="•"/>
      <w:lvlJc w:val="left"/>
      <w:pPr>
        <w:ind w:left="7421" w:hanging="281"/>
      </w:pPr>
      <w:rPr>
        <w:rFonts w:hint="default"/>
        <w:lang w:val="ru-RU" w:eastAsia="ru-RU" w:bidi="ru-RU"/>
      </w:rPr>
    </w:lvl>
    <w:lvl w:ilvl="8" w:tplc="FF0AF052">
      <w:numFmt w:val="bullet"/>
      <w:lvlText w:val="•"/>
      <w:lvlJc w:val="left"/>
      <w:pPr>
        <w:ind w:left="8609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6C"/>
    <w:rsid w:val="00247A6C"/>
    <w:rsid w:val="00B31642"/>
    <w:rsid w:val="00F86119"/>
    <w:rsid w:val="00FC3F90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1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B31642"/>
    <w:pPr>
      <w:ind w:left="1378"/>
      <w:outlineLvl w:val="1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B31642"/>
    <w:pPr>
      <w:spacing w:line="319" w:lineRule="exact"/>
      <w:ind w:left="1378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31642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B3164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31642"/>
    <w:pPr>
      <w:ind w:left="6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16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31642"/>
    <w:pPr>
      <w:ind w:left="6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1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B31642"/>
    <w:pPr>
      <w:ind w:left="1378"/>
      <w:outlineLvl w:val="1"/>
    </w:pPr>
    <w:rPr>
      <w:b/>
      <w:bCs/>
      <w:sz w:val="32"/>
      <w:szCs w:val="32"/>
    </w:rPr>
  </w:style>
  <w:style w:type="paragraph" w:styleId="5">
    <w:name w:val="heading 5"/>
    <w:basedOn w:val="a"/>
    <w:link w:val="50"/>
    <w:uiPriority w:val="1"/>
    <w:qFormat/>
    <w:rsid w:val="00B31642"/>
    <w:pPr>
      <w:spacing w:line="319" w:lineRule="exact"/>
      <w:ind w:left="1378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31642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B3164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31642"/>
    <w:pPr>
      <w:ind w:left="6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164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31642"/>
    <w:pPr>
      <w:ind w:left="6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2022-12-06T06:47:00Z</dcterms:created>
  <dcterms:modified xsi:type="dcterms:W3CDTF">2022-12-06T07:02:00Z</dcterms:modified>
</cp:coreProperties>
</file>