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365C5" w14:textId="65BFB0BD" w:rsidR="00F12C76" w:rsidRDefault="00446852" w:rsidP="00446852">
      <w:pPr>
        <w:spacing w:after="0"/>
        <w:jc w:val="both"/>
        <w:rPr>
          <w:b/>
          <w:bCs/>
        </w:rPr>
      </w:pPr>
      <w:bookmarkStart w:id="0" w:name="_GoBack"/>
      <w:bookmarkStart w:id="1" w:name="_Hlk178101927"/>
      <w:bookmarkEnd w:id="0"/>
      <w:r w:rsidRPr="00446852">
        <w:rPr>
          <w:b/>
          <w:bCs/>
        </w:rPr>
        <w:t xml:space="preserve">Тема урока: </w:t>
      </w:r>
      <w:r w:rsidRPr="00446852">
        <w:rPr>
          <w:b/>
          <w:bCs/>
        </w:rPr>
        <w:t>Понятие о химической реакции. Классификация.</w:t>
      </w:r>
    </w:p>
    <w:bookmarkEnd w:id="1"/>
    <w:p w14:paraId="52D0C216" w14:textId="77777777" w:rsidR="00446852" w:rsidRDefault="00446852" w:rsidP="00446852">
      <w:pPr>
        <w:spacing w:after="0"/>
        <w:jc w:val="both"/>
        <w:rPr>
          <w:b/>
          <w:bCs/>
        </w:rPr>
      </w:pPr>
    </w:p>
    <w:p w14:paraId="7EBD2684" w14:textId="2BD300F0" w:rsidR="00446852" w:rsidRPr="00446852" w:rsidRDefault="00446852" w:rsidP="001B0032">
      <w:pPr>
        <w:spacing w:after="0"/>
        <w:jc w:val="both"/>
        <w:rPr>
          <w:rFonts w:cs="Times New Roman"/>
          <w:szCs w:val="28"/>
        </w:rPr>
      </w:pPr>
      <w:r w:rsidRPr="001B0032">
        <w:rPr>
          <w:rFonts w:cs="Times New Roman"/>
          <w:b/>
          <w:bCs/>
          <w:color w:val="1D1D1B"/>
          <w:szCs w:val="28"/>
          <w:shd w:val="clear" w:color="auto" w:fill="FFFFFF"/>
        </w:rPr>
        <w:t>Химическая реакция</w:t>
      </w:r>
      <w:r w:rsidRPr="001B0032">
        <w:rPr>
          <w:rFonts w:cs="Times New Roman"/>
          <w:color w:val="1D1D1B"/>
          <w:szCs w:val="28"/>
          <w:shd w:val="clear" w:color="auto" w:fill="FFFFFF"/>
        </w:rPr>
        <w:t> – это процесс, в котором одно или несколько веществ превращаются в другие вещества</w:t>
      </w:r>
    </w:p>
    <w:p w14:paraId="7866500A" w14:textId="77777777" w:rsidR="00446852" w:rsidRPr="00446852" w:rsidRDefault="00446852" w:rsidP="00446852">
      <w:pPr>
        <w:numPr>
          <w:ilvl w:val="0"/>
          <w:numId w:val="2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Классификация химических реакций по числу и составу реагирующих и образующих веществ</w:t>
      </w:r>
    </w:p>
    <w:p w14:paraId="545CFCC5" w14:textId="6770F61C" w:rsidR="00446852" w:rsidRPr="00446852" w:rsidRDefault="00446852" w:rsidP="00446852">
      <w:pPr>
        <w:numPr>
          <w:ilvl w:val="0"/>
          <w:numId w:val="3"/>
        </w:numPr>
        <w:spacing w:after="0"/>
        <w:jc w:val="both"/>
        <w:rPr>
          <w:rFonts w:cs="Times New Roman"/>
          <w:color w:val="FF0000"/>
          <w:szCs w:val="28"/>
        </w:rPr>
      </w:pPr>
      <w:r w:rsidRPr="00446852">
        <w:rPr>
          <w:rFonts w:cs="Times New Roman"/>
          <w:color w:val="FF0000"/>
          <w:szCs w:val="28"/>
        </w:rPr>
        <w:t>Реакции, идущие без изменения состава веществ</w:t>
      </w:r>
      <w:r w:rsidRPr="001B0032">
        <w:rPr>
          <w:rFonts w:cs="Times New Roman"/>
          <w:color w:val="FF0000"/>
          <w:szCs w:val="28"/>
        </w:rPr>
        <w:drawing>
          <wp:anchor distT="0" distB="0" distL="0" distR="0" simplePos="0" relativeHeight="251661312" behindDoc="0" locked="0" layoutInCell="1" allowOverlap="0" wp14:anchorId="6EB72AAF" wp14:editId="6FC129B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4073" cy="157326"/>
            <wp:effectExtent l="0" t="0" r="0" b="0"/>
            <wp:wrapSquare wrapText="bothSides"/>
            <wp:docPr id="19792154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3" cy="15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0032">
        <w:rPr>
          <w:rFonts w:cs="Times New Roman"/>
          <w:color w:val="FF0000"/>
          <w:szCs w:val="28"/>
        </w:rPr>
        <w:drawing>
          <wp:anchor distT="0" distB="0" distL="0" distR="0" simplePos="0" relativeHeight="251662336" behindDoc="0" locked="0" layoutInCell="1" allowOverlap="0" wp14:anchorId="03ED6B99" wp14:editId="1AF6747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9510" cy="70926"/>
            <wp:effectExtent l="0" t="0" r="0" b="5715"/>
            <wp:wrapSquare wrapText="bothSides"/>
            <wp:docPr id="37522997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10" cy="7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032" w:rsidRPr="001B0032">
        <w:rPr>
          <w:rFonts w:cs="Times New Roman"/>
          <w:color w:val="FF0000"/>
          <w:szCs w:val="28"/>
        </w:rPr>
        <w:t>.</w:t>
      </w:r>
    </w:p>
    <w:p w14:paraId="0E59EA23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Соединения Разложения Замещения Обмена</w:t>
      </w:r>
    </w:p>
    <w:p w14:paraId="2A77E8A7" w14:textId="77777777" w:rsidR="00446852" w:rsidRPr="00446852" w:rsidRDefault="00446852" w:rsidP="001B0032">
      <w:pPr>
        <w:spacing w:after="0"/>
        <w:ind w:left="720"/>
        <w:jc w:val="both"/>
        <w:rPr>
          <w:rFonts w:cs="Times New Roman"/>
          <w:szCs w:val="28"/>
        </w:rPr>
      </w:pPr>
      <w:r w:rsidRPr="00446852">
        <w:rPr>
          <w:rFonts w:cs="Times New Roman"/>
          <w:b/>
          <w:bCs/>
          <w:szCs w:val="28"/>
        </w:rPr>
        <w:t>Реакция соединения</w:t>
      </w:r>
      <w:r w:rsidRPr="00446852">
        <w:rPr>
          <w:rFonts w:cs="Times New Roman"/>
          <w:szCs w:val="28"/>
        </w:rPr>
        <w:t xml:space="preserve"> – это такие реакции, при которых из двух и более веществ </w:t>
      </w:r>
      <w:r w:rsidRPr="00446852">
        <w:rPr>
          <w:rFonts w:cs="Times New Roman"/>
          <w:szCs w:val="28"/>
          <w:u w:val="single"/>
        </w:rPr>
        <w:t>образуется одно сложное вещество</w:t>
      </w:r>
    </w:p>
    <w:p w14:paraId="55252163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S 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= SO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простое + простое = сложное</w:t>
      </w:r>
    </w:p>
    <w:p w14:paraId="0C7EC130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2 SO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= 2 SO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сложное + простое = сложное</w:t>
      </w:r>
    </w:p>
    <w:p w14:paraId="75C60954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SO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+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O =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SO</w:t>
      </w:r>
      <w:r w:rsidRPr="00446852">
        <w:rPr>
          <w:rFonts w:cs="Times New Roman"/>
          <w:szCs w:val="28"/>
          <w:vertAlign w:val="subscript"/>
        </w:rPr>
        <w:t>4</w:t>
      </w:r>
      <w:r w:rsidRPr="00446852">
        <w:rPr>
          <w:rFonts w:cs="Times New Roman"/>
          <w:szCs w:val="28"/>
        </w:rPr>
        <w:t> сложное + сложное = сложное</w:t>
      </w:r>
    </w:p>
    <w:p w14:paraId="4960D2E0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4NO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+ 2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O = 4 HNO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сложное + простое + сложное = сложное</w:t>
      </w:r>
    </w:p>
    <w:p w14:paraId="2286C2DA" w14:textId="77777777" w:rsidR="00446852" w:rsidRPr="00446852" w:rsidRDefault="00446852" w:rsidP="001B0032">
      <w:pPr>
        <w:spacing w:after="0"/>
        <w:ind w:left="720"/>
        <w:jc w:val="both"/>
        <w:rPr>
          <w:rFonts w:cs="Times New Roman"/>
          <w:szCs w:val="28"/>
        </w:rPr>
      </w:pPr>
      <w:r w:rsidRPr="00446852">
        <w:rPr>
          <w:rFonts w:cs="Times New Roman"/>
          <w:b/>
          <w:bCs/>
          <w:szCs w:val="28"/>
        </w:rPr>
        <w:t>Реакция разложения</w:t>
      </w:r>
      <w:r w:rsidRPr="00446852">
        <w:rPr>
          <w:rFonts w:cs="Times New Roman"/>
          <w:szCs w:val="28"/>
        </w:rPr>
        <w:t xml:space="preserve"> – это такие реакции, при которых </w:t>
      </w:r>
      <w:r w:rsidRPr="00446852">
        <w:rPr>
          <w:rFonts w:cs="Times New Roman"/>
          <w:szCs w:val="28"/>
          <w:u w:val="single"/>
        </w:rPr>
        <w:t>из одного сложного</w:t>
      </w:r>
      <w:r w:rsidRPr="00446852">
        <w:rPr>
          <w:rFonts w:cs="Times New Roman"/>
          <w:szCs w:val="28"/>
        </w:rPr>
        <w:t> вещества образуется несколько новых веществ</w:t>
      </w:r>
    </w:p>
    <w:p w14:paraId="26EDF91E" w14:textId="35BB659A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2HgO →</w:t>
      </w:r>
      <w:r w:rsidRPr="00446852">
        <w:rPr>
          <w:rFonts w:cs="Times New Roman"/>
          <w:szCs w:val="28"/>
        </w:rPr>
        <w:drawing>
          <wp:inline distT="0" distB="0" distL="0" distR="0" wp14:anchorId="422639FC" wp14:editId="2F67A1EA">
            <wp:extent cx="228600" cy="333375"/>
            <wp:effectExtent l="0" t="0" r="0" b="9525"/>
            <wp:docPr id="8564223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6852">
        <w:rPr>
          <w:rFonts w:cs="Times New Roman"/>
          <w:szCs w:val="28"/>
        </w:rPr>
        <w:t xml:space="preserve"> 2 </w:t>
      </w:r>
      <w:proofErr w:type="spellStart"/>
      <w:r w:rsidRPr="00446852">
        <w:rPr>
          <w:rFonts w:cs="Times New Roman"/>
          <w:szCs w:val="28"/>
        </w:rPr>
        <w:t>Hg</w:t>
      </w:r>
      <w:proofErr w:type="spellEnd"/>
      <w:r w:rsidRPr="00446852">
        <w:rPr>
          <w:rFonts w:cs="Times New Roman"/>
          <w:szCs w:val="28"/>
        </w:rPr>
        <w:t xml:space="preserve"> 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 сложное = простое + простое</w:t>
      </w:r>
    </w:p>
    <w:p w14:paraId="127AB829" w14:textId="627AD59B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2 KNO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→</w:t>
      </w:r>
      <w:r w:rsidRPr="00446852">
        <w:rPr>
          <w:rFonts w:cs="Times New Roman"/>
          <w:szCs w:val="28"/>
        </w:rPr>
        <w:drawing>
          <wp:inline distT="0" distB="0" distL="0" distR="0" wp14:anchorId="4F8B5096" wp14:editId="1EE21636">
            <wp:extent cx="228600" cy="333375"/>
            <wp:effectExtent l="0" t="0" r="0" b="9525"/>
            <wp:docPr id="6153174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6852">
        <w:rPr>
          <w:rFonts w:cs="Times New Roman"/>
          <w:szCs w:val="28"/>
        </w:rPr>
        <w:t> 2 KNO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 сложное = сложное + простое</w:t>
      </w:r>
    </w:p>
    <w:p w14:paraId="08F7C295" w14:textId="7F7566FF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2 KMnO</w:t>
      </w:r>
      <w:r w:rsidRPr="00446852">
        <w:rPr>
          <w:rFonts w:cs="Times New Roman"/>
          <w:szCs w:val="28"/>
          <w:vertAlign w:val="subscript"/>
        </w:rPr>
        <w:t>4</w:t>
      </w:r>
      <w:r w:rsidRPr="00446852">
        <w:rPr>
          <w:rFonts w:cs="Times New Roman"/>
          <w:szCs w:val="28"/>
        </w:rPr>
        <w:t> →</w:t>
      </w:r>
      <w:r w:rsidRPr="00446852">
        <w:rPr>
          <w:rFonts w:cs="Times New Roman"/>
          <w:szCs w:val="28"/>
        </w:rPr>
        <w:drawing>
          <wp:inline distT="0" distB="0" distL="0" distR="0" wp14:anchorId="2E9F74BE" wp14:editId="7AED5F7E">
            <wp:extent cx="228600" cy="333375"/>
            <wp:effectExtent l="0" t="0" r="0" b="9525"/>
            <wp:docPr id="11172699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6852">
        <w:rPr>
          <w:rFonts w:cs="Times New Roman"/>
          <w:szCs w:val="28"/>
        </w:rPr>
        <w:t> K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MnO</w:t>
      </w:r>
      <w:r w:rsidRPr="00446852">
        <w:rPr>
          <w:rFonts w:cs="Times New Roman"/>
          <w:szCs w:val="28"/>
          <w:vertAlign w:val="subscript"/>
        </w:rPr>
        <w:t>4</w:t>
      </w:r>
      <w:r w:rsidRPr="00446852">
        <w:rPr>
          <w:rFonts w:cs="Times New Roman"/>
          <w:szCs w:val="28"/>
        </w:rPr>
        <w:t> + MnO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 сложное = сложное + сложное + простое</w:t>
      </w:r>
    </w:p>
    <w:p w14:paraId="23F07EC2" w14:textId="77777777" w:rsidR="00446852" w:rsidRPr="00446852" w:rsidRDefault="00446852" w:rsidP="001B0032">
      <w:pPr>
        <w:spacing w:after="0"/>
        <w:ind w:left="720"/>
        <w:jc w:val="both"/>
        <w:rPr>
          <w:rFonts w:cs="Times New Roman"/>
          <w:szCs w:val="28"/>
        </w:rPr>
      </w:pPr>
      <w:r w:rsidRPr="00446852">
        <w:rPr>
          <w:rFonts w:cs="Times New Roman"/>
          <w:b/>
          <w:bCs/>
          <w:szCs w:val="28"/>
        </w:rPr>
        <w:t>Реакция замещения</w:t>
      </w:r>
      <w:r w:rsidRPr="00446852">
        <w:rPr>
          <w:rFonts w:cs="Times New Roman"/>
          <w:szCs w:val="28"/>
        </w:rPr>
        <w:t xml:space="preserve"> – это такие реакции, в результате которых атомы простого вещества замещают атомы какого – </w:t>
      </w:r>
      <w:proofErr w:type="spellStart"/>
      <w:r w:rsidRPr="00446852">
        <w:rPr>
          <w:rFonts w:cs="Times New Roman"/>
          <w:szCs w:val="28"/>
        </w:rPr>
        <w:t>нибудь</w:t>
      </w:r>
      <w:proofErr w:type="spellEnd"/>
      <w:r w:rsidRPr="00446852">
        <w:rPr>
          <w:rFonts w:cs="Times New Roman"/>
          <w:szCs w:val="28"/>
        </w:rPr>
        <w:t xml:space="preserve"> элемента в сложном веществе (простое + сложное = сложное (</w:t>
      </w:r>
      <w:r w:rsidRPr="00446852">
        <w:rPr>
          <w:rFonts w:cs="Times New Roman"/>
          <w:szCs w:val="28"/>
          <w:vertAlign w:val="subscript"/>
        </w:rPr>
        <w:t>новое</w:t>
      </w:r>
      <w:r w:rsidRPr="00446852">
        <w:rPr>
          <w:rFonts w:cs="Times New Roman"/>
          <w:szCs w:val="28"/>
        </w:rPr>
        <w:t>) + простое </w:t>
      </w:r>
      <w:r w:rsidRPr="00446852">
        <w:rPr>
          <w:rFonts w:cs="Times New Roman"/>
          <w:szCs w:val="28"/>
          <w:vertAlign w:val="subscript"/>
        </w:rPr>
        <w:t>(новое)</w:t>
      </w:r>
      <w:r w:rsidRPr="00446852">
        <w:rPr>
          <w:rFonts w:cs="Times New Roman"/>
          <w:szCs w:val="28"/>
        </w:rPr>
        <w:t>)</w:t>
      </w:r>
    </w:p>
    <w:p w14:paraId="5C3BADE5" w14:textId="2789AAFA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 2 Na + 2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 xml:space="preserve">O = 2 </w:t>
      </w:r>
      <w:proofErr w:type="spellStart"/>
      <w:r w:rsidRPr="00446852">
        <w:rPr>
          <w:rFonts w:cs="Times New Roman"/>
          <w:szCs w:val="28"/>
        </w:rPr>
        <w:t>NaOH</w:t>
      </w:r>
      <w:proofErr w:type="spellEnd"/>
      <w:r w:rsidRPr="00446852">
        <w:rPr>
          <w:rFonts w:cs="Times New Roman"/>
          <w:szCs w:val="28"/>
        </w:rPr>
        <w:t xml:space="preserve"> +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 щелочной Ме (щелочноземел</w:t>
      </w:r>
      <w:r w:rsidR="001B0032">
        <w:rPr>
          <w:rFonts w:cs="Times New Roman"/>
          <w:szCs w:val="28"/>
        </w:rPr>
        <w:t>ь</w:t>
      </w:r>
      <w:r w:rsidRPr="00446852">
        <w:rPr>
          <w:rFonts w:cs="Times New Roman"/>
          <w:szCs w:val="28"/>
        </w:rPr>
        <w:t>ный)+ вода =</w:t>
      </w:r>
    </w:p>
    <w:p w14:paraId="788B06BA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Zn +2 HCI = ZnCI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 Ме + кислота =</w:t>
      </w:r>
    </w:p>
    <w:p w14:paraId="088DF3ED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  <w:lang w:val="en-US"/>
        </w:rPr>
        <w:t>Fe + CuSO</w:t>
      </w:r>
      <w:r w:rsidRPr="00446852">
        <w:rPr>
          <w:rFonts w:cs="Times New Roman"/>
          <w:szCs w:val="28"/>
          <w:vertAlign w:val="subscript"/>
          <w:lang w:val="en-US"/>
        </w:rPr>
        <w:t>4</w:t>
      </w:r>
      <w:r w:rsidRPr="00446852">
        <w:rPr>
          <w:rFonts w:cs="Times New Roman"/>
          <w:szCs w:val="28"/>
          <w:lang w:val="en-US"/>
        </w:rPr>
        <w:t> = FeSO</w:t>
      </w:r>
      <w:r w:rsidRPr="00446852">
        <w:rPr>
          <w:rFonts w:cs="Times New Roman"/>
          <w:szCs w:val="28"/>
          <w:vertAlign w:val="subscript"/>
          <w:lang w:val="en-US"/>
        </w:rPr>
        <w:t>4</w:t>
      </w:r>
      <w:r w:rsidRPr="00446852">
        <w:rPr>
          <w:rFonts w:cs="Times New Roman"/>
          <w:szCs w:val="28"/>
          <w:lang w:val="en-US"/>
        </w:rPr>
        <w:t xml:space="preserve"> + Cu </w:t>
      </w:r>
      <w:r w:rsidRPr="00446852">
        <w:rPr>
          <w:rFonts w:cs="Times New Roman"/>
          <w:szCs w:val="28"/>
        </w:rPr>
        <w:t>Ме</w:t>
      </w:r>
      <w:r w:rsidRPr="00446852">
        <w:rPr>
          <w:rFonts w:cs="Times New Roman"/>
          <w:szCs w:val="28"/>
          <w:lang w:val="en-US"/>
        </w:rPr>
        <w:t xml:space="preserve"> + </w:t>
      </w:r>
      <w:r w:rsidRPr="00446852">
        <w:rPr>
          <w:rFonts w:cs="Times New Roman"/>
          <w:szCs w:val="28"/>
        </w:rPr>
        <w:t>соль</w:t>
      </w:r>
      <w:r w:rsidRPr="00446852">
        <w:rPr>
          <w:rFonts w:cs="Times New Roman"/>
          <w:szCs w:val="28"/>
          <w:lang w:val="en-US"/>
        </w:rPr>
        <w:t xml:space="preserve"> =</w:t>
      </w:r>
    </w:p>
    <w:p w14:paraId="48D3835E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  <w:lang w:val="en-US"/>
        </w:rPr>
        <w:t>2 AI + Cr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 = AI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 xml:space="preserve"> + 2 Cr </w:t>
      </w:r>
      <w:r w:rsidRPr="00446852">
        <w:rPr>
          <w:rFonts w:cs="Times New Roman"/>
          <w:szCs w:val="28"/>
        </w:rPr>
        <w:t>металлотермия</w:t>
      </w:r>
    </w:p>
    <w:p w14:paraId="756396CB" w14:textId="77777777" w:rsidR="00446852" w:rsidRPr="00446852" w:rsidRDefault="00446852" w:rsidP="001B0032">
      <w:pPr>
        <w:spacing w:after="0"/>
        <w:ind w:left="720"/>
        <w:jc w:val="both"/>
        <w:rPr>
          <w:rFonts w:cs="Times New Roman"/>
          <w:szCs w:val="28"/>
        </w:rPr>
      </w:pPr>
      <w:r w:rsidRPr="00446852">
        <w:rPr>
          <w:rFonts w:cs="Times New Roman"/>
          <w:b/>
          <w:bCs/>
          <w:szCs w:val="28"/>
        </w:rPr>
        <w:t>Реакции обмена</w:t>
      </w:r>
      <w:r w:rsidRPr="00446852">
        <w:rPr>
          <w:rFonts w:cs="Times New Roman"/>
          <w:szCs w:val="28"/>
        </w:rPr>
        <w:t xml:space="preserve"> – это такие реакции, при которых, два сложных вещества обмениваются своими составными частями (протекают по правилу Бертолле, т.е. только в том случае, если в результате реакции образуется ↑, ↓, или Н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О)</w:t>
      </w:r>
    </w:p>
    <w:p w14:paraId="089CEE4C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 xml:space="preserve">н. </w:t>
      </w:r>
      <w:proofErr w:type="spellStart"/>
      <w:r w:rsidRPr="00446852">
        <w:rPr>
          <w:rFonts w:cs="Times New Roman"/>
          <w:szCs w:val="28"/>
        </w:rPr>
        <w:t>NaOH</w:t>
      </w:r>
      <w:proofErr w:type="spellEnd"/>
      <w:r w:rsidRPr="00446852">
        <w:rPr>
          <w:rFonts w:cs="Times New Roman"/>
          <w:szCs w:val="28"/>
        </w:rPr>
        <w:t xml:space="preserve"> + HNO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= NaNO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+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 xml:space="preserve">O записать </w:t>
      </w:r>
      <w:proofErr w:type="spellStart"/>
      <w:r w:rsidRPr="00446852">
        <w:rPr>
          <w:rFonts w:cs="Times New Roman"/>
          <w:szCs w:val="28"/>
        </w:rPr>
        <w:t>ур</w:t>
      </w:r>
      <w:proofErr w:type="spellEnd"/>
      <w:r w:rsidRPr="00446852">
        <w:rPr>
          <w:rFonts w:cs="Times New Roman"/>
          <w:szCs w:val="28"/>
        </w:rPr>
        <w:t xml:space="preserve"> – я в молекулярном, ионном и</w:t>
      </w:r>
    </w:p>
    <w:p w14:paraId="076E9987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2 NH</w:t>
      </w:r>
      <w:r w:rsidRPr="00446852">
        <w:rPr>
          <w:rFonts w:cs="Times New Roman"/>
          <w:szCs w:val="28"/>
          <w:vertAlign w:val="subscript"/>
        </w:rPr>
        <w:t>4</w:t>
      </w:r>
      <w:r w:rsidRPr="00446852">
        <w:rPr>
          <w:rFonts w:cs="Times New Roman"/>
          <w:szCs w:val="28"/>
        </w:rPr>
        <w:t xml:space="preserve">CI + </w:t>
      </w:r>
      <w:proofErr w:type="spellStart"/>
      <w:proofErr w:type="gramStart"/>
      <w:r w:rsidRPr="00446852">
        <w:rPr>
          <w:rFonts w:cs="Times New Roman"/>
          <w:szCs w:val="28"/>
        </w:rPr>
        <w:t>Ca</w:t>
      </w:r>
      <w:proofErr w:type="spellEnd"/>
      <w:r w:rsidRPr="00446852">
        <w:rPr>
          <w:rFonts w:cs="Times New Roman"/>
          <w:szCs w:val="28"/>
        </w:rPr>
        <w:t>(</w:t>
      </w:r>
      <w:proofErr w:type="gramEnd"/>
      <w:r w:rsidRPr="00446852">
        <w:rPr>
          <w:rFonts w:cs="Times New Roman"/>
          <w:szCs w:val="28"/>
        </w:rPr>
        <w:t>OH)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= CaCI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+ NH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↑ + 2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O сокращенном ионном виде</w:t>
      </w:r>
    </w:p>
    <w:p w14:paraId="39048132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CuSO</w:t>
      </w:r>
      <w:r w:rsidRPr="00446852">
        <w:rPr>
          <w:rFonts w:cs="Times New Roman"/>
          <w:szCs w:val="28"/>
          <w:vertAlign w:val="subscript"/>
        </w:rPr>
        <w:t>4</w:t>
      </w:r>
      <w:r w:rsidRPr="00446852">
        <w:rPr>
          <w:rFonts w:cs="Times New Roman"/>
          <w:szCs w:val="28"/>
        </w:rPr>
        <w:t xml:space="preserve"> + 2 KOH = </w:t>
      </w:r>
      <w:proofErr w:type="spellStart"/>
      <w:proofErr w:type="gramStart"/>
      <w:r w:rsidRPr="00446852">
        <w:rPr>
          <w:rFonts w:cs="Times New Roman"/>
          <w:szCs w:val="28"/>
        </w:rPr>
        <w:t>Cu</w:t>
      </w:r>
      <w:proofErr w:type="spellEnd"/>
      <w:r w:rsidRPr="00446852">
        <w:rPr>
          <w:rFonts w:cs="Times New Roman"/>
          <w:szCs w:val="28"/>
        </w:rPr>
        <w:t>(</w:t>
      </w:r>
      <w:proofErr w:type="gramEnd"/>
      <w:r w:rsidRPr="00446852">
        <w:rPr>
          <w:rFonts w:cs="Times New Roman"/>
          <w:szCs w:val="28"/>
        </w:rPr>
        <w:t>OH)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↓ + K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SO</w:t>
      </w:r>
      <w:r w:rsidRPr="00446852">
        <w:rPr>
          <w:rFonts w:cs="Times New Roman"/>
          <w:szCs w:val="28"/>
          <w:vertAlign w:val="subscript"/>
        </w:rPr>
        <w:t>4</w:t>
      </w:r>
    </w:p>
    <w:p w14:paraId="7CDD3AFE" w14:textId="02494985" w:rsidR="00446852" w:rsidRPr="00446852" w:rsidRDefault="001B0032" w:rsidP="001B0032">
      <w:pPr>
        <w:spacing w:after="0"/>
        <w:ind w:left="36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t>2.</w:t>
      </w:r>
      <w:r w:rsidR="00446852" w:rsidRPr="00446852">
        <w:rPr>
          <w:rFonts w:cs="Times New Roman"/>
          <w:color w:val="FF0000"/>
          <w:szCs w:val="28"/>
        </w:rPr>
        <w:t>Реакции, идущие по изменению степеней окисления химических элементов, образующих вещества</w:t>
      </w:r>
    </w:p>
    <w:p w14:paraId="4E2D2EB0" w14:textId="77777777" w:rsidR="00446852" w:rsidRPr="00446852" w:rsidRDefault="00446852" w:rsidP="00446852">
      <w:pPr>
        <w:numPr>
          <w:ilvl w:val="0"/>
          <w:numId w:val="9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Реакции, идущие с изменением степеней окисления элементов – ОВР</w:t>
      </w:r>
    </w:p>
    <w:p w14:paraId="3664FF10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</w:rPr>
        <w:t>н</w:t>
      </w:r>
      <w:r w:rsidRPr="00446852">
        <w:rPr>
          <w:rFonts w:cs="Times New Roman"/>
          <w:szCs w:val="28"/>
          <w:lang w:val="en-US"/>
        </w:rPr>
        <w:t>.2AI</w:t>
      </w:r>
      <w:r w:rsidRPr="00446852">
        <w:rPr>
          <w:rFonts w:cs="Times New Roman"/>
          <w:szCs w:val="28"/>
          <w:vertAlign w:val="superscript"/>
          <w:lang w:val="en-US"/>
        </w:rPr>
        <w:t>o</w:t>
      </w:r>
      <w:r w:rsidRPr="00446852">
        <w:rPr>
          <w:rFonts w:cs="Times New Roman"/>
          <w:szCs w:val="28"/>
          <w:lang w:val="en-US"/>
        </w:rPr>
        <w:t> + Fe</w:t>
      </w:r>
      <w:r w:rsidRPr="00446852">
        <w:rPr>
          <w:rFonts w:cs="Times New Roman"/>
          <w:szCs w:val="28"/>
          <w:vertAlign w:val="subscript"/>
          <w:lang w:val="en-US"/>
        </w:rPr>
        <w:t>2 </w:t>
      </w:r>
      <w:r w:rsidRPr="00446852">
        <w:rPr>
          <w:rFonts w:cs="Times New Roman"/>
          <w:szCs w:val="28"/>
          <w:vertAlign w:val="superscript"/>
          <w:lang w:val="en-US"/>
        </w:rPr>
        <w:t>+3</w:t>
      </w:r>
      <w:r w:rsidRPr="00446852">
        <w:rPr>
          <w:rFonts w:cs="Times New Roman"/>
          <w:szCs w:val="28"/>
          <w:lang w:val="en-US"/>
        </w:rPr>
        <w:t>O</w:t>
      </w:r>
      <w:r w:rsidRPr="00446852">
        <w:rPr>
          <w:rFonts w:cs="Times New Roman"/>
          <w:szCs w:val="28"/>
          <w:vertAlign w:val="subscript"/>
          <w:lang w:val="en-US"/>
        </w:rPr>
        <w:t>3 </w:t>
      </w:r>
      <w:r w:rsidRPr="00446852">
        <w:rPr>
          <w:rFonts w:cs="Times New Roman"/>
          <w:szCs w:val="28"/>
          <w:vertAlign w:val="superscript"/>
          <w:lang w:val="en-US"/>
        </w:rPr>
        <w:t>-2</w:t>
      </w:r>
      <w:r w:rsidRPr="00446852">
        <w:rPr>
          <w:rFonts w:cs="Times New Roman"/>
          <w:szCs w:val="28"/>
          <w:lang w:val="en-US"/>
        </w:rPr>
        <w:t> → AI</w:t>
      </w:r>
      <w:r w:rsidRPr="00446852">
        <w:rPr>
          <w:rFonts w:cs="Times New Roman"/>
          <w:szCs w:val="28"/>
          <w:vertAlign w:val="subscript"/>
          <w:lang w:val="en-US"/>
        </w:rPr>
        <w:t>2 </w:t>
      </w:r>
      <w:r w:rsidRPr="00446852">
        <w:rPr>
          <w:rFonts w:cs="Times New Roman"/>
          <w:szCs w:val="28"/>
          <w:vertAlign w:val="superscript"/>
          <w:lang w:val="en-US"/>
        </w:rPr>
        <w:t>+3</w:t>
      </w:r>
      <w:r w:rsidRPr="00446852">
        <w:rPr>
          <w:rFonts w:cs="Times New Roman"/>
          <w:szCs w:val="28"/>
          <w:lang w:val="en-US"/>
        </w:rPr>
        <w:t>O</w:t>
      </w:r>
      <w:r w:rsidRPr="00446852">
        <w:rPr>
          <w:rFonts w:cs="Times New Roman"/>
          <w:szCs w:val="28"/>
          <w:vertAlign w:val="subscript"/>
          <w:lang w:val="en-US"/>
        </w:rPr>
        <w:t>3 </w:t>
      </w:r>
      <w:r w:rsidRPr="00446852">
        <w:rPr>
          <w:rFonts w:cs="Times New Roman"/>
          <w:szCs w:val="28"/>
          <w:vertAlign w:val="superscript"/>
          <w:lang w:val="en-US"/>
        </w:rPr>
        <w:t>-2</w:t>
      </w:r>
      <w:r w:rsidRPr="00446852">
        <w:rPr>
          <w:rFonts w:cs="Times New Roman"/>
          <w:szCs w:val="28"/>
          <w:lang w:val="en-US"/>
        </w:rPr>
        <w:t> + 2 Fe</w:t>
      </w:r>
      <w:r w:rsidRPr="00446852">
        <w:rPr>
          <w:rFonts w:cs="Times New Roman"/>
          <w:szCs w:val="28"/>
          <w:vertAlign w:val="superscript"/>
          <w:lang w:val="en-US"/>
        </w:rPr>
        <w:t>o</w:t>
      </w:r>
    </w:p>
    <w:p w14:paraId="5B99DC95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(в сложных ОВР коэффициенты подбирают с помощью метода электронного баланса)</w:t>
      </w:r>
    </w:p>
    <w:p w14:paraId="38B01CD1" w14:textId="2EDB9FCA" w:rsidR="00446852" w:rsidRPr="001B0032" w:rsidRDefault="001B0032" w:rsidP="001B0032">
      <w:pPr>
        <w:spacing w:after="0"/>
        <w:jc w:val="both"/>
        <w:rPr>
          <w:rFonts w:cs="Times New Roman"/>
          <w:color w:val="FF0000"/>
          <w:szCs w:val="28"/>
        </w:rPr>
      </w:pPr>
      <w:r>
        <w:rPr>
          <w:rFonts w:cs="Times New Roman"/>
          <w:color w:val="FF0000"/>
          <w:szCs w:val="28"/>
        </w:rPr>
        <w:t xml:space="preserve">  </w:t>
      </w:r>
    </w:p>
    <w:p w14:paraId="574E4BDA" w14:textId="60FC59AE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drawing>
          <wp:anchor distT="0" distB="0" distL="0" distR="0" simplePos="0" relativeHeight="251663360" behindDoc="0" locked="0" layoutInCell="1" allowOverlap="0" wp14:anchorId="46456EF9" wp14:editId="6059681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8347" cy="113774"/>
            <wp:effectExtent l="0" t="0" r="0" b="635"/>
            <wp:wrapSquare wrapText="bothSides"/>
            <wp:docPr id="113012000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47" cy="11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852">
        <w:rPr>
          <w:rFonts w:cs="Times New Roman"/>
          <w:szCs w:val="28"/>
        </w:rPr>
        <w:drawing>
          <wp:anchor distT="0" distB="0" distL="0" distR="0" simplePos="0" relativeHeight="251664384" behindDoc="0" locked="0" layoutInCell="1" allowOverlap="0" wp14:anchorId="70BF2E9B" wp14:editId="5638245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1103" cy="135703"/>
            <wp:effectExtent l="0" t="0" r="0" b="0"/>
            <wp:wrapSquare wrapText="bothSides"/>
            <wp:docPr id="6536225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03" cy="13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C0C06F" w14:textId="3D77FFF6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lastRenderedPageBreak/>
        <w:t xml:space="preserve">Экзотермические </w:t>
      </w:r>
      <w:r w:rsidR="001B0032">
        <w:rPr>
          <w:rFonts w:cs="Times New Roman"/>
          <w:szCs w:val="28"/>
        </w:rPr>
        <w:t xml:space="preserve">            </w:t>
      </w:r>
      <w:r w:rsidRPr="00446852">
        <w:rPr>
          <w:rFonts w:cs="Times New Roman"/>
          <w:szCs w:val="28"/>
        </w:rPr>
        <w:t>Эндотермические</w:t>
      </w:r>
    </w:p>
    <w:p w14:paraId="0AA36527" w14:textId="5A0FF9BA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 xml:space="preserve">(выделение </w:t>
      </w:r>
      <w:proofErr w:type="gramStart"/>
      <w:r w:rsidRPr="00446852">
        <w:rPr>
          <w:rFonts w:cs="Times New Roman"/>
          <w:szCs w:val="28"/>
        </w:rPr>
        <w:t>энергии)</w:t>
      </w:r>
      <w:r w:rsidR="001B0032">
        <w:rPr>
          <w:rFonts w:cs="Times New Roman"/>
          <w:szCs w:val="28"/>
        </w:rPr>
        <w:t xml:space="preserve">   </w:t>
      </w:r>
      <w:proofErr w:type="gramEnd"/>
      <w:r w:rsidR="001B0032">
        <w:rPr>
          <w:rFonts w:cs="Times New Roman"/>
          <w:szCs w:val="28"/>
        </w:rPr>
        <w:t xml:space="preserve">         </w:t>
      </w:r>
      <w:r w:rsidRPr="00446852">
        <w:rPr>
          <w:rFonts w:cs="Times New Roman"/>
          <w:szCs w:val="28"/>
        </w:rPr>
        <w:t xml:space="preserve"> (поглощение энергии)</w:t>
      </w:r>
    </w:p>
    <w:p w14:paraId="396C4257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Количество выделенной или поглощенной в результате реакции энергии называют тепловым эффектом реакции, а уравнение химической реакции с указанием этого эффекта – термохимическим уравнением.</w:t>
      </w:r>
    </w:p>
    <w:p w14:paraId="0939CDCA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</w:rPr>
        <w:t>н</w:t>
      </w:r>
      <w:r w:rsidRPr="00446852">
        <w:rPr>
          <w:rFonts w:cs="Times New Roman"/>
          <w:szCs w:val="28"/>
          <w:lang w:val="en-US"/>
        </w:rPr>
        <w:t>. 4P + 5 O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= 2 P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O</w:t>
      </w:r>
      <w:r w:rsidRPr="00446852">
        <w:rPr>
          <w:rFonts w:cs="Times New Roman"/>
          <w:szCs w:val="28"/>
          <w:vertAlign w:val="subscript"/>
          <w:lang w:val="en-US"/>
        </w:rPr>
        <w:t>5</w:t>
      </w:r>
      <w:r w:rsidRPr="00446852">
        <w:rPr>
          <w:rFonts w:cs="Times New Roman"/>
          <w:szCs w:val="28"/>
          <w:lang w:val="en-US"/>
        </w:rPr>
        <w:t> + Q N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+ O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 = 2 NO – Q</w:t>
      </w:r>
    </w:p>
    <w:p w14:paraId="09986B1E" w14:textId="514F3AA5" w:rsidR="00446852" w:rsidRPr="00446852" w:rsidRDefault="001B0032" w:rsidP="001B0032">
      <w:pPr>
        <w:spacing w:after="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t>3.</w:t>
      </w:r>
      <w:r w:rsidR="00446852" w:rsidRPr="00446852">
        <w:rPr>
          <w:rFonts w:cs="Times New Roman"/>
          <w:color w:val="FF0000"/>
          <w:szCs w:val="28"/>
        </w:rPr>
        <w:t>Реакции, по агрегатному состоянию реагирующих веществ (фазовому составу)</w:t>
      </w:r>
    </w:p>
    <w:p w14:paraId="3752223C" w14:textId="77777777" w:rsidR="00446852" w:rsidRPr="00446852" w:rsidRDefault="00446852" w:rsidP="00446852">
      <w:pPr>
        <w:numPr>
          <w:ilvl w:val="0"/>
          <w:numId w:val="12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Гетерогенные реакции – реакции, в которых, реагирующие вещества и продукты реакции находятся в разных агрегатных состояниях (в разных фазах)</w:t>
      </w:r>
    </w:p>
    <w:p w14:paraId="64F82472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2AI (</w:t>
      </w:r>
      <w:proofErr w:type="spellStart"/>
      <w:r w:rsidRPr="00446852">
        <w:rPr>
          <w:rFonts w:cs="Times New Roman"/>
          <w:szCs w:val="28"/>
        </w:rPr>
        <w:t>тв</w:t>
      </w:r>
      <w:proofErr w:type="spellEnd"/>
      <w:r w:rsidRPr="00446852">
        <w:rPr>
          <w:rFonts w:cs="Times New Roman"/>
          <w:szCs w:val="28"/>
        </w:rPr>
        <w:t>) + 3 CuCI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 xml:space="preserve"> (р - р) = 3 </w:t>
      </w:r>
      <w:proofErr w:type="spellStart"/>
      <w:r w:rsidRPr="00446852">
        <w:rPr>
          <w:rFonts w:cs="Times New Roman"/>
          <w:szCs w:val="28"/>
        </w:rPr>
        <w:t>Cu</w:t>
      </w:r>
      <w:proofErr w:type="spellEnd"/>
      <w:r w:rsidRPr="00446852">
        <w:rPr>
          <w:rFonts w:cs="Times New Roman"/>
          <w:szCs w:val="28"/>
        </w:rPr>
        <w:t xml:space="preserve"> (</w:t>
      </w:r>
      <w:proofErr w:type="spellStart"/>
      <w:r w:rsidRPr="00446852">
        <w:rPr>
          <w:rFonts w:cs="Times New Roman"/>
          <w:szCs w:val="28"/>
        </w:rPr>
        <w:t>тв</w:t>
      </w:r>
      <w:proofErr w:type="spellEnd"/>
      <w:r w:rsidRPr="00446852">
        <w:rPr>
          <w:rFonts w:cs="Times New Roman"/>
          <w:szCs w:val="28"/>
        </w:rPr>
        <w:t>) + 2 AICI</w:t>
      </w:r>
      <w:r w:rsidRPr="00446852">
        <w:rPr>
          <w:rFonts w:cs="Times New Roman"/>
          <w:szCs w:val="28"/>
          <w:vertAlign w:val="subscript"/>
        </w:rPr>
        <w:t>3 </w:t>
      </w:r>
      <w:r w:rsidRPr="00446852">
        <w:rPr>
          <w:rFonts w:cs="Times New Roman"/>
          <w:szCs w:val="28"/>
        </w:rPr>
        <w:t>(р - р)</w:t>
      </w:r>
    </w:p>
    <w:p w14:paraId="1E9B22A7" w14:textId="77777777" w:rsidR="00446852" w:rsidRPr="00446852" w:rsidRDefault="00446852" w:rsidP="00446852">
      <w:pPr>
        <w:numPr>
          <w:ilvl w:val="0"/>
          <w:numId w:val="13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Гомогенные реакции – реакции, в которых реагирующие вещества и продукты реакции находятся в одном агрегатном состоянии (в одной фазе)</w:t>
      </w:r>
    </w:p>
    <w:p w14:paraId="408D1019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(г)</w:t>
      </w:r>
      <w:r w:rsidRPr="00446852">
        <w:rPr>
          <w:rFonts w:cs="Times New Roman"/>
          <w:szCs w:val="28"/>
          <w:vertAlign w:val="subscript"/>
        </w:rPr>
        <w:t> </w:t>
      </w:r>
      <w:r w:rsidRPr="00446852">
        <w:rPr>
          <w:rFonts w:cs="Times New Roman"/>
          <w:szCs w:val="28"/>
        </w:rPr>
        <w:t>+F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 (г) = 2 HF(г)</w:t>
      </w:r>
    </w:p>
    <w:p w14:paraId="7EAF6818" w14:textId="26FFF773" w:rsidR="00446852" w:rsidRPr="00446852" w:rsidRDefault="001B0032" w:rsidP="001B0032">
      <w:pPr>
        <w:spacing w:after="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t>4.</w:t>
      </w:r>
      <w:r w:rsidR="00446852" w:rsidRPr="00446852">
        <w:rPr>
          <w:rFonts w:cs="Times New Roman"/>
          <w:color w:val="FF0000"/>
          <w:szCs w:val="28"/>
        </w:rPr>
        <w:t>Реакции, по участию катализатора</w:t>
      </w:r>
    </w:p>
    <w:p w14:paraId="2A3958D5" w14:textId="77777777" w:rsidR="00446852" w:rsidRPr="00446852" w:rsidRDefault="00446852" w:rsidP="00446852">
      <w:pPr>
        <w:numPr>
          <w:ilvl w:val="0"/>
          <w:numId w:val="15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Некаталитические реакции, идущие без участия катализатора</w:t>
      </w:r>
    </w:p>
    <w:p w14:paraId="75119D72" w14:textId="1E6C22AB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2HgO →</w:t>
      </w:r>
      <w:r w:rsidRPr="00446852">
        <w:rPr>
          <w:rFonts w:cs="Times New Roman"/>
          <w:szCs w:val="28"/>
        </w:rPr>
        <w:drawing>
          <wp:inline distT="0" distB="0" distL="0" distR="0" wp14:anchorId="364E663B" wp14:editId="3AC12318">
            <wp:extent cx="228600" cy="333375"/>
            <wp:effectExtent l="0" t="0" r="0" b="9525"/>
            <wp:docPr id="13700345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6852">
        <w:rPr>
          <w:rFonts w:cs="Times New Roman"/>
          <w:szCs w:val="28"/>
        </w:rPr>
        <w:t xml:space="preserve"> 2 </w:t>
      </w:r>
      <w:proofErr w:type="spellStart"/>
      <w:r w:rsidRPr="00446852">
        <w:rPr>
          <w:rFonts w:cs="Times New Roman"/>
          <w:szCs w:val="28"/>
        </w:rPr>
        <w:t>Hg</w:t>
      </w:r>
      <w:proofErr w:type="spellEnd"/>
      <w:r w:rsidRPr="00446852">
        <w:rPr>
          <w:rFonts w:cs="Times New Roman"/>
          <w:szCs w:val="28"/>
        </w:rPr>
        <w:t xml:space="preserve"> + O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↑</w:t>
      </w:r>
    </w:p>
    <w:p w14:paraId="3FD215DA" w14:textId="77777777" w:rsidR="00446852" w:rsidRPr="00446852" w:rsidRDefault="00446852" w:rsidP="00446852">
      <w:pPr>
        <w:numPr>
          <w:ilvl w:val="0"/>
          <w:numId w:val="16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Каталитические реакции, идущие с участием катализатора (более 70% химических производств используют катализаторы)</w:t>
      </w:r>
    </w:p>
    <w:p w14:paraId="2D415C0D" w14:textId="77777777" w:rsidR="001B0032" w:rsidRPr="001B0032" w:rsidRDefault="00446852" w:rsidP="001B0032">
      <w:pPr>
        <w:spacing w:after="0"/>
        <w:jc w:val="both"/>
        <w:rPr>
          <w:rFonts w:cs="Times New Roman"/>
          <w:szCs w:val="28"/>
          <w:lang w:val="en-US"/>
        </w:rPr>
      </w:pPr>
      <w:r w:rsidRPr="00446852">
        <w:rPr>
          <w:rFonts w:cs="Times New Roman"/>
          <w:szCs w:val="28"/>
        </w:rPr>
        <w:drawing>
          <wp:anchor distT="0" distB="0" distL="0" distR="0" simplePos="0" relativeHeight="251665408" behindDoc="0" locked="0" layoutInCell="1" allowOverlap="0" wp14:anchorId="716BDC94" wp14:editId="04AC7A4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6117" cy="64434"/>
            <wp:effectExtent l="0" t="0" r="0" b="0"/>
            <wp:wrapSquare wrapText="bothSides"/>
            <wp:docPr id="178591077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17" cy="64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852">
        <w:rPr>
          <w:rFonts w:cs="Times New Roman"/>
          <w:szCs w:val="28"/>
        </w:rPr>
        <w:t>н</w:t>
      </w:r>
      <w:r w:rsidRPr="00446852">
        <w:rPr>
          <w:rFonts w:cs="Times New Roman"/>
          <w:szCs w:val="28"/>
          <w:lang w:val="en-US"/>
        </w:rPr>
        <w:t xml:space="preserve"> .2 KCIO</w:t>
      </w:r>
      <w:r w:rsidRPr="00446852">
        <w:rPr>
          <w:rFonts w:cs="Times New Roman"/>
          <w:szCs w:val="28"/>
          <w:vertAlign w:val="subscript"/>
          <w:lang w:val="en-US"/>
        </w:rPr>
        <w:t>3</w:t>
      </w:r>
      <w:r w:rsidRPr="00446852">
        <w:rPr>
          <w:rFonts w:cs="Times New Roman"/>
          <w:szCs w:val="28"/>
          <w:lang w:val="en-US"/>
        </w:rPr>
        <w:t> </w:t>
      </w:r>
      <w:r w:rsidRPr="00446852">
        <w:rPr>
          <w:rFonts w:cs="Times New Roman"/>
          <w:szCs w:val="28"/>
          <w:vertAlign w:val="superscript"/>
          <w:lang w:val="en-US"/>
        </w:rPr>
        <w:t>MnO</w:t>
      </w:r>
      <w:r w:rsidRPr="00446852">
        <w:rPr>
          <w:rFonts w:cs="Times New Roman"/>
          <w:szCs w:val="28"/>
          <w:vertAlign w:val="subscript"/>
          <w:lang w:val="en-US"/>
        </w:rPr>
        <w:t>2. </w:t>
      </w:r>
      <w:r w:rsidRPr="00446852">
        <w:rPr>
          <w:rFonts w:cs="Times New Roman"/>
          <w:szCs w:val="28"/>
          <w:vertAlign w:val="superscript"/>
          <w:lang w:val="en-US"/>
        </w:rPr>
        <w:t>t</w:t>
      </w:r>
      <w:r w:rsidRPr="00446852">
        <w:rPr>
          <w:rFonts w:cs="Times New Roman"/>
          <w:szCs w:val="28"/>
          <w:lang w:val="en-US"/>
        </w:rPr>
        <w:t> 2 KCI + 3 O</w:t>
      </w:r>
      <w:r w:rsidRPr="00446852">
        <w:rPr>
          <w:rFonts w:cs="Times New Roman"/>
          <w:szCs w:val="28"/>
          <w:vertAlign w:val="subscript"/>
          <w:lang w:val="en-US"/>
        </w:rPr>
        <w:t>2</w:t>
      </w:r>
      <w:r w:rsidRPr="00446852">
        <w:rPr>
          <w:rFonts w:cs="Times New Roman"/>
          <w:szCs w:val="28"/>
          <w:lang w:val="en-US"/>
        </w:rPr>
        <w:t>↑</w:t>
      </w:r>
    </w:p>
    <w:p w14:paraId="3C1970E5" w14:textId="7B39900C" w:rsidR="00446852" w:rsidRPr="00446852" w:rsidRDefault="00446852" w:rsidP="00446852">
      <w:pPr>
        <w:spacing w:after="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drawing>
          <wp:anchor distT="0" distB="0" distL="0" distR="0" simplePos="0" relativeHeight="251666432" behindDoc="0" locked="0" layoutInCell="1" allowOverlap="0" wp14:anchorId="51FA05BD" wp14:editId="21AEABA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4755" cy="142555"/>
            <wp:effectExtent l="0" t="0" r="0" b="0"/>
            <wp:wrapSquare wrapText="bothSides"/>
            <wp:docPr id="76303008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55" cy="14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032" w:rsidRPr="001B0032">
        <w:rPr>
          <w:rFonts w:cs="Times New Roman"/>
          <w:color w:val="FF0000"/>
          <w:szCs w:val="28"/>
        </w:rPr>
        <w:t>5.</w:t>
      </w:r>
      <w:r w:rsidRPr="00446852">
        <w:rPr>
          <w:rFonts w:cs="Times New Roman"/>
          <w:color w:val="FF0000"/>
          <w:szCs w:val="28"/>
        </w:rPr>
        <w:t>Реакции, по направлению</w:t>
      </w:r>
      <w:r w:rsidRPr="00446852">
        <w:rPr>
          <w:rFonts w:cs="Times New Roman"/>
          <w:szCs w:val="28"/>
        </w:rPr>
        <w:drawing>
          <wp:anchor distT="0" distB="0" distL="0" distR="0" simplePos="0" relativeHeight="251667456" behindDoc="0" locked="0" layoutInCell="1" allowOverlap="0" wp14:anchorId="7FBAF3C1" wp14:editId="5DE608A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2947" cy="96489"/>
            <wp:effectExtent l="0" t="0" r="0" b="0"/>
            <wp:wrapSquare wrapText="bothSides"/>
            <wp:docPr id="16634385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47" cy="9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0CD1AA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Необратимые Обратимые</w:t>
      </w:r>
    </w:p>
    <w:p w14:paraId="01D443BF" w14:textId="77777777" w:rsidR="00446852" w:rsidRPr="00446852" w:rsidRDefault="00446852" w:rsidP="00446852">
      <w:pPr>
        <w:numPr>
          <w:ilvl w:val="0"/>
          <w:numId w:val="18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Необратимые реакции протекают в данных условиях только в одном направлении (в результате реакции образуется ↑, ↓, или Н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О)</w:t>
      </w:r>
    </w:p>
    <w:p w14:paraId="4737B9D2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 xml:space="preserve">н. </w:t>
      </w:r>
      <w:proofErr w:type="spellStart"/>
      <w:r w:rsidRPr="00446852">
        <w:rPr>
          <w:rFonts w:cs="Times New Roman"/>
          <w:szCs w:val="28"/>
        </w:rPr>
        <w:t>NaOH</w:t>
      </w:r>
      <w:proofErr w:type="spellEnd"/>
      <w:r w:rsidRPr="00446852">
        <w:rPr>
          <w:rFonts w:cs="Times New Roman"/>
          <w:szCs w:val="28"/>
        </w:rPr>
        <w:t xml:space="preserve"> + HNO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= NaNO</w:t>
      </w:r>
      <w:r w:rsidRPr="00446852">
        <w:rPr>
          <w:rFonts w:cs="Times New Roman"/>
          <w:szCs w:val="28"/>
          <w:vertAlign w:val="subscript"/>
        </w:rPr>
        <w:t>3</w:t>
      </w:r>
      <w:r w:rsidRPr="00446852">
        <w:rPr>
          <w:rFonts w:cs="Times New Roman"/>
          <w:szCs w:val="28"/>
        </w:rPr>
        <w:t> + H</w:t>
      </w:r>
      <w:r w:rsidRPr="00446852">
        <w:rPr>
          <w:rFonts w:cs="Times New Roman"/>
          <w:szCs w:val="28"/>
          <w:vertAlign w:val="subscript"/>
        </w:rPr>
        <w:t>2</w:t>
      </w:r>
      <w:r w:rsidRPr="00446852">
        <w:rPr>
          <w:rFonts w:cs="Times New Roman"/>
          <w:szCs w:val="28"/>
        </w:rPr>
        <w:t>O</w:t>
      </w:r>
    </w:p>
    <w:p w14:paraId="3FE0996A" w14:textId="77777777" w:rsidR="00446852" w:rsidRPr="00446852" w:rsidRDefault="00446852" w:rsidP="00446852">
      <w:pPr>
        <w:numPr>
          <w:ilvl w:val="0"/>
          <w:numId w:val="19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Обратимые реакции в данных условиях протекают одновременно в двух противоположных направлениях</w:t>
      </w:r>
    </w:p>
    <w:p w14:paraId="266A461C" w14:textId="53211D0E" w:rsidR="00446852" w:rsidRPr="00446852" w:rsidRDefault="001B0032" w:rsidP="001B0032">
      <w:pPr>
        <w:spacing w:after="0"/>
        <w:ind w:left="72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t>6.</w:t>
      </w:r>
      <w:r w:rsidR="00446852" w:rsidRPr="00446852">
        <w:rPr>
          <w:rFonts w:cs="Times New Roman"/>
          <w:color w:val="FF0000"/>
          <w:szCs w:val="28"/>
        </w:rPr>
        <w:t>Реакции, по механизму протекания</w:t>
      </w:r>
    </w:p>
    <w:p w14:paraId="56106867" w14:textId="77777777" w:rsidR="00446852" w:rsidRPr="00446852" w:rsidRDefault="00446852" w:rsidP="00446852">
      <w:pPr>
        <w:numPr>
          <w:ilvl w:val="0"/>
          <w:numId w:val="21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Радикальные реакции идут между образующимися в ходе реакции радикалами и молекулами</w:t>
      </w:r>
    </w:p>
    <w:p w14:paraId="6F725BEC" w14:textId="77777777" w:rsidR="00446852" w:rsidRPr="00446852" w:rsidRDefault="00446852" w:rsidP="001B0032">
      <w:pPr>
        <w:spacing w:after="0"/>
        <w:ind w:left="72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Ионные реакции идут между уже имеющимися или образующимися в ходе реакции - ионами (ионные уравнения в растворах электролитов)</w:t>
      </w:r>
    </w:p>
    <w:p w14:paraId="113D5603" w14:textId="010A2F40" w:rsidR="00446852" w:rsidRPr="00446852" w:rsidRDefault="001B0032" w:rsidP="001B0032">
      <w:pPr>
        <w:spacing w:after="0"/>
        <w:ind w:left="720"/>
        <w:jc w:val="both"/>
        <w:rPr>
          <w:rFonts w:cs="Times New Roman"/>
          <w:color w:val="FF0000"/>
          <w:szCs w:val="28"/>
        </w:rPr>
      </w:pPr>
      <w:r w:rsidRPr="001B0032">
        <w:rPr>
          <w:rFonts w:cs="Times New Roman"/>
          <w:color w:val="FF0000"/>
          <w:szCs w:val="28"/>
        </w:rPr>
        <w:t>7.</w:t>
      </w:r>
      <w:r w:rsidR="00446852" w:rsidRPr="00446852">
        <w:rPr>
          <w:rFonts w:cs="Times New Roman"/>
          <w:color w:val="FF0000"/>
          <w:szCs w:val="28"/>
        </w:rPr>
        <w:t>Реакции, по виду энергии, инициирующей реакцию</w:t>
      </w:r>
    </w:p>
    <w:p w14:paraId="79196C81" w14:textId="77777777" w:rsidR="00446852" w:rsidRPr="00446852" w:rsidRDefault="00446852" w:rsidP="00446852">
      <w:pPr>
        <w:numPr>
          <w:ilvl w:val="0"/>
          <w:numId w:val="24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Фотохимические – их инициирует световая энергия</w:t>
      </w:r>
    </w:p>
    <w:p w14:paraId="5F6492A3" w14:textId="77777777" w:rsidR="00446852" w:rsidRPr="00446852" w:rsidRDefault="00446852" w:rsidP="00446852">
      <w:p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н. реакции фотосинтеза, реакция хлорирования метана (с. 82)</w:t>
      </w:r>
    </w:p>
    <w:p w14:paraId="305A6822" w14:textId="77777777" w:rsidR="00446852" w:rsidRPr="00446852" w:rsidRDefault="00446852" w:rsidP="00446852">
      <w:pPr>
        <w:numPr>
          <w:ilvl w:val="0"/>
          <w:numId w:val="25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Радиационные реакции – инициируются рентгеновскими лучами, ядерными излучениями</w:t>
      </w:r>
    </w:p>
    <w:p w14:paraId="1759AFEE" w14:textId="77777777" w:rsidR="00446852" w:rsidRPr="00446852" w:rsidRDefault="00446852" w:rsidP="00446852">
      <w:pPr>
        <w:numPr>
          <w:ilvl w:val="0"/>
          <w:numId w:val="25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Электрохимические реакции – инициирует электрический ток (реакции промышленного получения неорганических окислителей)</w:t>
      </w:r>
    </w:p>
    <w:p w14:paraId="66BEED30" w14:textId="77777777" w:rsidR="00446852" w:rsidRDefault="00446852" w:rsidP="00446852">
      <w:pPr>
        <w:numPr>
          <w:ilvl w:val="0"/>
          <w:numId w:val="25"/>
        </w:numPr>
        <w:spacing w:after="0"/>
        <w:jc w:val="both"/>
        <w:rPr>
          <w:rFonts w:cs="Times New Roman"/>
          <w:szCs w:val="28"/>
        </w:rPr>
      </w:pPr>
      <w:r w:rsidRPr="00446852">
        <w:rPr>
          <w:rFonts w:cs="Times New Roman"/>
          <w:szCs w:val="28"/>
        </w:rPr>
        <w:t>Термохимические реакции – инициирует тепловая энергия</w:t>
      </w:r>
    </w:p>
    <w:p w14:paraId="26266ECF" w14:textId="77777777" w:rsidR="001B0032" w:rsidRPr="00446852" w:rsidRDefault="001B0032" w:rsidP="001B0032">
      <w:pPr>
        <w:spacing w:after="0"/>
        <w:jc w:val="both"/>
        <w:rPr>
          <w:rFonts w:cs="Times New Roman"/>
          <w:szCs w:val="28"/>
        </w:rPr>
      </w:pPr>
    </w:p>
    <w:p w14:paraId="4E13EBEA" w14:textId="77777777" w:rsidR="00446852" w:rsidRDefault="00446852" w:rsidP="00446852">
      <w:pPr>
        <w:spacing w:after="0"/>
        <w:jc w:val="both"/>
        <w:rPr>
          <w:rFonts w:cs="Times New Roman"/>
          <w:szCs w:val="28"/>
        </w:rPr>
      </w:pPr>
    </w:p>
    <w:p w14:paraId="25C7F8EA" w14:textId="3C1CB349" w:rsidR="00AE0AB2" w:rsidRPr="00AE0AB2" w:rsidRDefault="00AE0AB2" w:rsidP="00AE0AB2">
      <w:pPr>
        <w:rPr>
          <w:rFonts w:cs="Times New Roman"/>
          <w:b/>
          <w:bCs/>
          <w:szCs w:val="28"/>
        </w:rPr>
      </w:pPr>
      <w:r w:rsidRPr="00AE0AB2">
        <w:rPr>
          <w:rFonts w:cs="Times New Roman"/>
          <w:b/>
          <w:bCs/>
          <w:szCs w:val="28"/>
        </w:rPr>
        <w:lastRenderedPageBreak/>
        <w:t xml:space="preserve">Тема урока: </w:t>
      </w:r>
      <w:r w:rsidRPr="00AE0AB2">
        <w:rPr>
          <w:rFonts w:cs="Times New Roman"/>
          <w:b/>
          <w:bCs/>
          <w:szCs w:val="28"/>
        </w:rPr>
        <w:t>Скорость химической реакции. Обратимость химических реакций.</w:t>
      </w:r>
    </w:p>
    <w:p w14:paraId="03A4FD75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</w:t>
      </w:r>
      <w:r>
        <w:rPr>
          <w:rStyle w:val="c2"/>
          <w:b/>
          <w:bCs/>
          <w:color w:val="00000A"/>
          <w:sz w:val="28"/>
          <w:szCs w:val="28"/>
        </w:rPr>
        <w:t>Скорость химической реакции </w:t>
      </w:r>
      <w:r>
        <w:rPr>
          <w:rStyle w:val="c3"/>
          <w:color w:val="00000A"/>
          <w:sz w:val="28"/>
          <w:szCs w:val="28"/>
        </w:rPr>
        <w:t>— изменение количества вещества в единицу времени в единице объема реакционной среды (на единицу поверхности).  </w:t>
      </w:r>
    </w:p>
    <w:p w14:paraId="6B9C19D0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Реакции гомогенные и гетерогенные.  Формула выражения скорости реакции.</w:t>
      </w:r>
    </w:p>
    <w:p w14:paraId="5E973620" w14:textId="0BDBD56E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Факторы, влияющие на скорость химической реакции:</w:t>
      </w:r>
    </w:p>
    <w:p w14:paraId="6A044350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а) природа реагирующих веществ;</w:t>
      </w:r>
    </w:p>
    <w:p w14:paraId="40973E2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 xml:space="preserve">     К активнее </w:t>
      </w:r>
      <w:proofErr w:type="spellStart"/>
      <w:r>
        <w:rPr>
          <w:rStyle w:val="c3"/>
          <w:color w:val="00000A"/>
          <w:sz w:val="28"/>
          <w:szCs w:val="28"/>
        </w:rPr>
        <w:t>Mg</w:t>
      </w:r>
      <w:proofErr w:type="spellEnd"/>
      <w:r>
        <w:rPr>
          <w:rStyle w:val="c3"/>
          <w:color w:val="00000A"/>
          <w:sz w:val="28"/>
          <w:szCs w:val="28"/>
        </w:rPr>
        <w:t xml:space="preserve">, и будет интенсивнее реагировать с водой; </w:t>
      </w:r>
      <w:proofErr w:type="spellStart"/>
      <w:r>
        <w:rPr>
          <w:rStyle w:val="c3"/>
          <w:color w:val="00000A"/>
          <w:sz w:val="28"/>
          <w:szCs w:val="28"/>
        </w:rPr>
        <w:t>Mg</w:t>
      </w:r>
      <w:proofErr w:type="spellEnd"/>
      <w:r>
        <w:rPr>
          <w:rStyle w:val="c3"/>
          <w:color w:val="00000A"/>
          <w:sz w:val="28"/>
          <w:szCs w:val="28"/>
        </w:rPr>
        <w:t xml:space="preserve"> активнее Zn, и будет интенсивнее реагировать с </w:t>
      </w:r>
      <w:proofErr w:type="spellStart"/>
      <w:r>
        <w:rPr>
          <w:rStyle w:val="c3"/>
          <w:color w:val="00000A"/>
          <w:sz w:val="28"/>
          <w:szCs w:val="28"/>
        </w:rPr>
        <w:t>HСl</w:t>
      </w:r>
      <w:proofErr w:type="spellEnd"/>
      <w:r>
        <w:rPr>
          <w:rStyle w:val="c3"/>
          <w:color w:val="00000A"/>
          <w:sz w:val="28"/>
          <w:szCs w:val="28"/>
        </w:rPr>
        <w:t>.</w:t>
      </w:r>
    </w:p>
    <w:p w14:paraId="05388C88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б) концентрация реагирующих веществ; давление (для газов);</w:t>
      </w:r>
    </w:p>
    <w:p w14:paraId="6573E484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Чтобы осуществилось химическое взаимодействие между какими-то частицами, они должны эффективно столкнуться. Чем больше концентрация реагирующих веществ, тем больше столкновений и, соответственно, выше скорость реакции.</w:t>
      </w:r>
    </w:p>
    <w:p w14:paraId="2A12951D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Горение веществ в чистом кислороде активнее, чем в воздухе.</w:t>
      </w:r>
    </w:p>
    <w:p w14:paraId="25EF485D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в) поверхность соприкосновения реагирующих веществ;</w:t>
      </w:r>
    </w:p>
    <w:p w14:paraId="67B7CE8E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 xml:space="preserve">     Твердые реагирующие вещества следует измельчать, растирать, т. е. нарушать структуру кристаллической решетки, т. к. частицы на микрокристалле </w:t>
      </w:r>
      <w:proofErr w:type="spellStart"/>
      <w:r>
        <w:rPr>
          <w:rStyle w:val="c3"/>
          <w:color w:val="00000A"/>
          <w:sz w:val="28"/>
          <w:szCs w:val="28"/>
        </w:rPr>
        <w:t>реакционноспособнее</w:t>
      </w:r>
      <w:proofErr w:type="spellEnd"/>
      <w:r>
        <w:rPr>
          <w:rStyle w:val="c3"/>
          <w:color w:val="00000A"/>
          <w:sz w:val="28"/>
          <w:szCs w:val="28"/>
        </w:rPr>
        <w:t>, чем те же частицы на «гладкой поверхности».</w:t>
      </w:r>
    </w:p>
    <w:p w14:paraId="117C1553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 xml:space="preserve"> Zn в порошке интенсивнее реагирует с </w:t>
      </w:r>
      <w:proofErr w:type="spellStart"/>
      <w:r>
        <w:rPr>
          <w:rStyle w:val="c3"/>
          <w:color w:val="00000A"/>
          <w:sz w:val="28"/>
          <w:szCs w:val="28"/>
        </w:rPr>
        <w:t>НСl</w:t>
      </w:r>
      <w:proofErr w:type="spellEnd"/>
      <w:r>
        <w:rPr>
          <w:rStyle w:val="c3"/>
          <w:color w:val="00000A"/>
          <w:sz w:val="28"/>
          <w:szCs w:val="28"/>
        </w:rPr>
        <w:t>, чем Zn в гранулах.</w:t>
      </w:r>
    </w:p>
    <w:p w14:paraId="604ACEAB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г) температура;</w:t>
      </w:r>
    </w:p>
    <w:p w14:paraId="30E754D5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Чем выше температура, тем больше активных частиц, т. к. увеличивается скорость их движения, что приводит к большому числу соударений при взаимодействии друг с другом. Наблюдается увеличение скорости реакции.</w:t>
      </w:r>
    </w:p>
    <w:p w14:paraId="35AE39A2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 xml:space="preserve"> Реакция между кислородом и </w:t>
      </w:r>
      <w:proofErr w:type="gramStart"/>
      <w:r>
        <w:rPr>
          <w:rStyle w:val="c3"/>
          <w:color w:val="00000A"/>
          <w:sz w:val="28"/>
          <w:szCs w:val="28"/>
        </w:rPr>
        <w:t>водородом  при</w:t>
      </w:r>
      <w:proofErr w:type="gramEnd"/>
      <w:r>
        <w:rPr>
          <w:rStyle w:val="c3"/>
          <w:color w:val="00000A"/>
          <w:sz w:val="28"/>
          <w:szCs w:val="28"/>
        </w:rPr>
        <w:t xml:space="preserve"> t = 20  за 54 млрд лет протекает на 15%,  при t = 500  - за 50 мин, при t = 700 - мгновенно.</w:t>
      </w:r>
    </w:p>
    <w:p w14:paraId="77E5D5EA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Правило Вант — Гоффа.  </w:t>
      </w:r>
      <w:r>
        <w:rPr>
          <w:rStyle w:val="c3"/>
          <w:color w:val="00000A"/>
          <w:sz w:val="28"/>
          <w:szCs w:val="28"/>
        </w:rPr>
        <w:t>При повышении температуры на каждые 10    скорость химической реакции увеличивается в 2 — 4 раза. Эту величину называют температурным коэффициентом реакции.</w:t>
      </w:r>
    </w:p>
    <w:p w14:paraId="474C5896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д) катализаторы; ингибиторы.</w:t>
      </w:r>
    </w:p>
    <w:p w14:paraId="56EF3F98" w14:textId="0B9789FF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 </w:t>
      </w:r>
      <w:r>
        <w:rPr>
          <w:rStyle w:val="c9"/>
          <w:color w:val="00000A"/>
          <w:sz w:val="28"/>
          <w:szCs w:val="28"/>
          <w:u w:val="single"/>
        </w:rPr>
        <w:t>Катализатор </w:t>
      </w:r>
      <w:r>
        <w:rPr>
          <w:rStyle w:val="c3"/>
          <w:color w:val="00000A"/>
          <w:sz w:val="28"/>
          <w:szCs w:val="28"/>
        </w:rPr>
        <w:t>– вещество, которое в незначительных количествах существенно увеличивает скорость химической реакции, не изменяя после ее окончания своего химического состава.</w:t>
      </w:r>
    </w:p>
    <w:p w14:paraId="3367808A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 </w:t>
      </w:r>
      <w:r>
        <w:rPr>
          <w:rStyle w:val="c9"/>
          <w:color w:val="00000A"/>
          <w:sz w:val="28"/>
          <w:szCs w:val="28"/>
          <w:u w:val="single"/>
        </w:rPr>
        <w:t>Ингибиторы </w:t>
      </w:r>
      <w:r>
        <w:rPr>
          <w:rStyle w:val="c3"/>
          <w:color w:val="00000A"/>
          <w:sz w:val="28"/>
          <w:szCs w:val="28"/>
        </w:rPr>
        <w:t>– замедляют скорость химических реакций.</w:t>
      </w:r>
    </w:p>
    <w:p w14:paraId="24BAEB34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Ингибиторы реагируют с высокой скоростью с активными частицами и образуют малоактивные соединения. Скорость реакции замедляется, и химическая реакция прекращается.</w:t>
      </w:r>
    </w:p>
    <w:p w14:paraId="31DDDECB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Ингибиторы стабилизируют кислоты при их перевозке в стальной таре.</w:t>
      </w:r>
    </w:p>
    <w:p w14:paraId="27B8CE5D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Очень эффективно работают катализаторы и ингибиторы в живом организме.</w:t>
      </w:r>
    </w:p>
    <w:p w14:paraId="77D19D9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 xml:space="preserve">Катализаторы в живом организме называются ферментами. Благодаря им в живом организме при невысокой температуре с большой скоростью протекает </w:t>
      </w:r>
      <w:r>
        <w:rPr>
          <w:rStyle w:val="c3"/>
          <w:color w:val="00000A"/>
          <w:sz w:val="28"/>
          <w:szCs w:val="28"/>
        </w:rPr>
        <w:lastRenderedPageBreak/>
        <w:t>множество сложных реакций. Ферменты отличаются особой специфичностью, каждый из них ускоряет только одну химическую реакцию с выходом 100%.</w:t>
      </w:r>
    </w:p>
    <w:p w14:paraId="3F97F24A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Ингибиторы в живом организме подавляют различные вредные реакции окисления в клетках тканей, которые могут инициироваться радиоактивным излучением.  </w:t>
      </w:r>
    </w:p>
    <w:p w14:paraId="4336D687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3. Реакции необратимые и обратимые. Признаки необратимости.</w:t>
      </w:r>
    </w:p>
    <w:p w14:paraId="29D0C41F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 </w:t>
      </w:r>
      <w:r>
        <w:rPr>
          <w:rStyle w:val="c2"/>
          <w:b/>
          <w:bCs/>
          <w:color w:val="00000A"/>
          <w:sz w:val="28"/>
          <w:szCs w:val="28"/>
        </w:rPr>
        <w:t>Необратимые реакции и</w:t>
      </w:r>
      <w:r>
        <w:rPr>
          <w:rStyle w:val="c3"/>
          <w:color w:val="00000A"/>
          <w:sz w:val="28"/>
          <w:szCs w:val="28"/>
        </w:rPr>
        <w:t>меют признаки необратимости: выпадение осадка, образование слабого электролита, который разлагается на воду и углекислый газ, образование воды — очень слабого электролита.</w:t>
      </w:r>
    </w:p>
    <w:p w14:paraId="4900B340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Остальные реакции при одних и тех же условиях могут протекать как в прямом, так и в обратном направлении. </w:t>
      </w:r>
      <w:r>
        <w:rPr>
          <w:rStyle w:val="c2"/>
          <w:b/>
          <w:bCs/>
          <w:color w:val="00000A"/>
          <w:sz w:val="28"/>
          <w:szCs w:val="28"/>
        </w:rPr>
        <w:t>Являются обратимыми.</w:t>
      </w:r>
    </w:p>
    <w:p w14:paraId="3AE97DDC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Большинство реакций являются обратимыми. Если речь идет о замкнутой системе, то при определенных условиях необратимая реакция становится обратимой.</w:t>
      </w:r>
    </w:p>
    <w:p w14:paraId="2A8E3212" w14:textId="29A79C5A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Химическое равновесие.</w:t>
      </w:r>
    </w:p>
    <w:p w14:paraId="2C23AB84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Состояние системы, при которой скорость прямой реакции равна скорости обратной реакции, называется </w:t>
      </w:r>
      <w:r>
        <w:rPr>
          <w:rStyle w:val="c2"/>
          <w:b/>
          <w:bCs/>
          <w:color w:val="00000A"/>
          <w:sz w:val="28"/>
          <w:szCs w:val="28"/>
        </w:rPr>
        <w:t>химическим равновесием.</w:t>
      </w:r>
    </w:p>
    <w:p w14:paraId="6F77ABA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     С</w:t>
      </w:r>
      <w:r>
        <w:rPr>
          <w:rStyle w:val="c3"/>
          <w:color w:val="00000A"/>
          <w:sz w:val="28"/>
          <w:szCs w:val="28"/>
        </w:rPr>
        <w:t>остояние химического равновесия может сохраняться долго при неизменных внешних условиях: температуры, концентрации исходных веществ или конечных продуктов, давления (если в реакции участвуют газы).</w:t>
      </w:r>
    </w:p>
    <w:p w14:paraId="5D0161E3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Если изменить эти условия, можно перевести систему из одного равновесного состояния в другое, отвечающее новым условиям.</w:t>
      </w:r>
    </w:p>
    <w:p w14:paraId="1915261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Такой переход называется смещением или </w:t>
      </w:r>
      <w:r>
        <w:rPr>
          <w:rStyle w:val="c2"/>
          <w:b/>
          <w:bCs/>
          <w:color w:val="00000A"/>
          <w:sz w:val="28"/>
          <w:szCs w:val="28"/>
        </w:rPr>
        <w:t>сдвигом равновесия.</w:t>
      </w:r>
    </w:p>
    <w:p w14:paraId="5B633E62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Управление смещения можно предсказать, пользуясь </w:t>
      </w:r>
      <w:r>
        <w:rPr>
          <w:rStyle w:val="c2"/>
          <w:b/>
          <w:bCs/>
          <w:color w:val="00000A"/>
          <w:sz w:val="28"/>
          <w:szCs w:val="28"/>
        </w:rPr>
        <w:t xml:space="preserve">принципом Ле </w:t>
      </w:r>
      <w:proofErr w:type="spellStart"/>
      <w:r>
        <w:rPr>
          <w:rStyle w:val="c2"/>
          <w:b/>
          <w:bCs/>
          <w:color w:val="00000A"/>
          <w:sz w:val="28"/>
          <w:szCs w:val="28"/>
        </w:rPr>
        <w:t>Шателье</w:t>
      </w:r>
      <w:proofErr w:type="spellEnd"/>
      <w:r>
        <w:rPr>
          <w:rStyle w:val="c2"/>
          <w:b/>
          <w:bCs/>
          <w:color w:val="00000A"/>
          <w:sz w:val="28"/>
          <w:szCs w:val="28"/>
        </w:rPr>
        <w:t>.</w:t>
      </w:r>
    </w:p>
    <w:p w14:paraId="095D2360" w14:textId="643295E6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Факторы, вызывающие смещение химического равновесия.</w:t>
      </w:r>
    </w:p>
    <w:p w14:paraId="5522D152" w14:textId="03AD7F36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 xml:space="preserve">Принцип Ле </w:t>
      </w:r>
      <w:proofErr w:type="spellStart"/>
      <w:r>
        <w:rPr>
          <w:rStyle w:val="c2"/>
          <w:b/>
          <w:bCs/>
          <w:color w:val="00000A"/>
          <w:sz w:val="28"/>
          <w:szCs w:val="28"/>
        </w:rPr>
        <w:t>Шателье</w:t>
      </w:r>
      <w:proofErr w:type="spellEnd"/>
      <w:r>
        <w:rPr>
          <w:rStyle w:val="c2"/>
          <w:b/>
          <w:bCs/>
          <w:color w:val="00000A"/>
          <w:sz w:val="28"/>
          <w:szCs w:val="28"/>
        </w:rPr>
        <w:t>.</w:t>
      </w:r>
    </w:p>
    <w:p w14:paraId="33C52084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Управление смещения можно предсказать, пользуясь </w:t>
      </w:r>
      <w:r>
        <w:rPr>
          <w:rStyle w:val="c2"/>
          <w:b/>
          <w:bCs/>
          <w:color w:val="00000A"/>
          <w:sz w:val="28"/>
          <w:szCs w:val="28"/>
        </w:rPr>
        <w:t>принципом Ле</w:t>
      </w:r>
    </w:p>
    <w:p w14:paraId="2C7D26BF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 xml:space="preserve">    </w:t>
      </w:r>
      <w:proofErr w:type="spellStart"/>
      <w:r>
        <w:rPr>
          <w:rStyle w:val="c2"/>
          <w:b/>
          <w:bCs/>
          <w:color w:val="00000A"/>
          <w:sz w:val="28"/>
          <w:szCs w:val="28"/>
        </w:rPr>
        <w:t>Шателье</w:t>
      </w:r>
      <w:proofErr w:type="spellEnd"/>
      <w:r>
        <w:rPr>
          <w:rStyle w:val="c2"/>
          <w:b/>
          <w:bCs/>
          <w:color w:val="00000A"/>
          <w:sz w:val="28"/>
          <w:szCs w:val="28"/>
        </w:rPr>
        <w:t>.</w:t>
      </w:r>
    </w:p>
    <w:p w14:paraId="5844291A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При воздействии на равновесную систему извне (изменить концентрацию, давление, температуру) равновесие смещается в сторону той реакции (прямой или обратной), которая ослабляет это воздействие.</w:t>
      </w:r>
    </w:p>
    <w:p w14:paraId="49E9C1BB" w14:textId="77777777" w:rsidR="00AE0AB2" w:rsidRDefault="00AE0AB2" w:rsidP="00AE0AB2">
      <w:pPr>
        <w:pStyle w:val="c0"/>
        <w:numPr>
          <w:ilvl w:val="0"/>
          <w:numId w:val="30"/>
        </w:numPr>
        <w:shd w:val="clear" w:color="auto" w:fill="FFFFFF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Изменение концентрации.</w:t>
      </w:r>
    </w:p>
    <w:p w14:paraId="27BA035E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2 SO</w:t>
      </w:r>
      <w:proofErr w:type="gramStart"/>
      <w:r>
        <w:rPr>
          <w:rStyle w:val="c10"/>
          <w:color w:val="00000A"/>
          <w:sz w:val="28"/>
          <w:szCs w:val="28"/>
          <w:vertAlign w:val="subscript"/>
        </w:rPr>
        <w:t>2  </w:t>
      </w:r>
      <w:r>
        <w:rPr>
          <w:rStyle w:val="c3"/>
          <w:color w:val="00000A"/>
          <w:sz w:val="28"/>
          <w:szCs w:val="28"/>
        </w:rPr>
        <w:t>+</w:t>
      </w:r>
      <w:proofErr w:type="gramEnd"/>
      <w:r>
        <w:rPr>
          <w:rStyle w:val="c3"/>
          <w:color w:val="00000A"/>
          <w:sz w:val="28"/>
          <w:szCs w:val="28"/>
        </w:rPr>
        <w:t xml:space="preserve"> O</w:t>
      </w:r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= 2 SO</w:t>
      </w:r>
      <w:r>
        <w:rPr>
          <w:rStyle w:val="c10"/>
          <w:color w:val="00000A"/>
          <w:sz w:val="28"/>
          <w:szCs w:val="28"/>
          <w:vertAlign w:val="subscript"/>
        </w:rPr>
        <w:t>3 </w:t>
      </w:r>
      <w:r>
        <w:rPr>
          <w:rStyle w:val="c3"/>
          <w:color w:val="00000A"/>
          <w:sz w:val="28"/>
          <w:szCs w:val="28"/>
        </w:rPr>
        <w:t>+ Q</w:t>
      </w:r>
    </w:p>
    <w:p w14:paraId="261FFE3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Если увеличить концентрацию конечных продуктов, то</w:t>
      </w:r>
      <w:r>
        <w:rPr>
          <w:rStyle w:val="c3"/>
          <w:color w:val="00000A"/>
          <w:sz w:val="28"/>
          <w:szCs w:val="28"/>
        </w:rPr>
        <w:t> равновесие сместиться в сторону образования исходных продуктов, т. е.</w:t>
      </w:r>
      <w:r>
        <w:rPr>
          <w:rStyle w:val="c2"/>
          <w:b/>
          <w:bCs/>
          <w:color w:val="00000A"/>
          <w:sz w:val="28"/>
          <w:szCs w:val="28"/>
        </w:rPr>
        <w:t> преобладает обратная реакция.</w:t>
      </w:r>
    </w:p>
    <w:p w14:paraId="346898B7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Если увеличить концентрацию исходных продуктов, </w:t>
      </w:r>
      <w:r>
        <w:rPr>
          <w:rStyle w:val="c3"/>
          <w:color w:val="00000A"/>
          <w:sz w:val="28"/>
          <w:szCs w:val="28"/>
        </w:rPr>
        <w:t>то равновесие сместиться в сторону образования конечных продуктов, т. е. </w:t>
      </w:r>
      <w:r>
        <w:rPr>
          <w:rStyle w:val="c2"/>
          <w:b/>
          <w:bCs/>
          <w:color w:val="00000A"/>
          <w:sz w:val="28"/>
          <w:szCs w:val="28"/>
        </w:rPr>
        <w:t>преобладает прямая реакция.</w:t>
      </w:r>
    </w:p>
    <w:p w14:paraId="2BB76D50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При уменьшении концентрации конечных продуктов реакции </w:t>
      </w:r>
      <w:r>
        <w:rPr>
          <w:rStyle w:val="c3"/>
          <w:color w:val="00000A"/>
          <w:sz w:val="28"/>
          <w:szCs w:val="28"/>
        </w:rPr>
        <w:t>равновесие смещается в сторону их образования, </w:t>
      </w:r>
      <w:r>
        <w:rPr>
          <w:rStyle w:val="c2"/>
          <w:b/>
          <w:bCs/>
          <w:color w:val="00000A"/>
          <w:sz w:val="28"/>
          <w:szCs w:val="28"/>
        </w:rPr>
        <w:t>преобладает прямая реакция.</w:t>
      </w:r>
    </w:p>
    <w:p w14:paraId="36E95ED2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lastRenderedPageBreak/>
        <w:t>При уменьшении концентрации исходных продуктов реакции </w:t>
      </w:r>
      <w:r>
        <w:rPr>
          <w:rStyle w:val="c3"/>
          <w:color w:val="00000A"/>
          <w:sz w:val="28"/>
          <w:szCs w:val="28"/>
        </w:rPr>
        <w:t>равновесие смещается в сторону образования исходных продуктов реакции, </w:t>
      </w:r>
      <w:r>
        <w:rPr>
          <w:rStyle w:val="c2"/>
          <w:b/>
          <w:bCs/>
          <w:color w:val="00000A"/>
          <w:sz w:val="28"/>
          <w:szCs w:val="28"/>
        </w:rPr>
        <w:t>преобладает обратная реакция.  </w:t>
      </w:r>
    </w:p>
    <w:p w14:paraId="31E76014" w14:textId="77777777" w:rsidR="00AE0AB2" w:rsidRDefault="00AE0AB2" w:rsidP="00AE0AB2">
      <w:pPr>
        <w:pStyle w:val="c0"/>
        <w:numPr>
          <w:ilvl w:val="0"/>
          <w:numId w:val="31"/>
        </w:numPr>
        <w:shd w:val="clear" w:color="auto" w:fill="FFFFFF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Влияние изменения давления.</w:t>
      </w:r>
    </w:p>
    <w:p w14:paraId="145DA52D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3 H</w:t>
      </w:r>
      <w:proofErr w:type="gramStart"/>
      <w:r>
        <w:rPr>
          <w:rStyle w:val="c10"/>
          <w:color w:val="00000A"/>
          <w:sz w:val="28"/>
          <w:szCs w:val="28"/>
          <w:vertAlign w:val="subscript"/>
        </w:rPr>
        <w:t>2  </w:t>
      </w:r>
      <w:r>
        <w:rPr>
          <w:rStyle w:val="c3"/>
          <w:color w:val="00000A"/>
          <w:sz w:val="28"/>
          <w:szCs w:val="28"/>
        </w:rPr>
        <w:t>+</w:t>
      </w:r>
      <w:proofErr w:type="gramEnd"/>
      <w:r>
        <w:rPr>
          <w:rStyle w:val="c3"/>
          <w:color w:val="00000A"/>
          <w:sz w:val="28"/>
          <w:szCs w:val="28"/>
        </w:rPr>
        <w:t xml:space="preserve"> N</w:t>
      </w:r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 = 2 NH</w:t>
      </w:r>
      <w:r>
        <w:rPr>
          <w:rStyle w:val="c10"/>
          <w:color w:val="00000A"/>
          <w:sz w:val="28"/>
          <w:szCs w:val="28"/>
          <w:vertAlign w:val="subscript"/>
        </w:rPr>
        <w:t>3</w:t>
      </w:r>
    </w:p>
    <w:p w14:paraId="679674E1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При увеличении давления равновесие смещается в сторону той реакции, при которой объем образовавшихся газообразных продуктов уменьшается.</w:t>
      </w:r>
    </w:p>
    <w:p w14:paraId="120ECB29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При уменьшении давления равновесие смещается в сторону той реакции, при которой объем образовавшихся газообразных продуктов увеличивается.  </w:t>
      </w:r>
    </w:p>
    <w:p w14:paraId="5C949B31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Если объемы газообразных продуктов одинаковы как в прямой, так и в обратной реакции — изменение давления не оказывает смещения равновесия.</w:t>
      </w:r>
    </w:p>
    <w:p w14:paraId="4C128296" w14:textId="77777777" w:rsidR="00AE0AB2" w:rsidRDefault="00AE0AB2" w:rsidP="00AE0AB2">
      <w:pPr>
        <w:pStyle w:val="c0"/>
        <w:numPr>
          <w:ilvl w:val="0"/>
          <w:numId w:val="32"/>
        </w:numPr>
        <w:shd w:val="clear" w:color="auto" w:fill="FFFFFF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A"/>
          <w:sz w:val="28"/>
          <w:szCs w:val="28"/>
        </w:rPr>
        <w:t>Влияние изменения температуры.</w:t>
      </w:r>
    </w:p>
    <w:p w14:paraId="7D28A1E2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При повышении температуры химическое равновесие смещается в сторону эндотермической реакции.</w:t>
      </w:r>
    </w:p>
    <w:p w14:paraId="1AD762CD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           CO</w:t>
      </w:r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+ C = 2CO – Q</w:t>
      </w:r>
    </w:p>
    <w:p w14:paraId="53F60426" w14:textId="77777777" w:rsidR="00AE0AB2" w:rsidRDefault="00AE0AB2" w:rsidP="00AE0AB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При понижении температуры химическое равновесие смещается в сторону экзотермической реакции.  </w:t>
      </w:r>
    </w:p>
    <w:p w14:paraId="200A100E" w14:textId="77777777" w:rsidR="00AE0AB2" w:rsidRDefault="00AE0AB2" w:rsidP="00AE0AB2">
      <w:pPr>
        <w:pStyle w:val="c2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A"/>
          <w:sz w:val="28"/>
          <w:szCs w:val="28"/>
        </w:rPr>
        <w:t>2 SO</w:t>
      </w:r>
      <w:proofErr w:type="gramStart"/>
      <w:r>
        <w:rPr>
          <w:rStyle w:val="c10"/>
          <w:color w:val="00000A"/>
          <w:sz w:val="28"/>
          <w:szCs w:val="28"/>
          <w:vertAlign w:val="subscript"/>
        </w:rPr>
        <w:t>2  </w:t>
      </w:r>
      <w:r>
        <w:rPr>
          <w:rStyle w:val="c3"/>
          <w:color w:val="00000A"/>
          <w:sz w:val="28"/>
          <w:szCs w:val="28"/>
        </w:rPr>
        <w:t>+</w:t>
      </w:r>
      <w:proofErr w:type="gramEnd"/>
      <w:r>
        <w:rPr>
          <w:rStyle w:val="c3"/>
          <w:color w:val="00000A"/>
          <w:sz w:val="28"/>
          <w:szCs w:val="28"/>
        </w:rPr>
        <w:t xml:space="preserve"> O</w:t>
      </w:r>
      <w:r>
        <w:rPr>
          <w:rStyle w:val="c10"/>
          <w:color w:val="00000A"/>
          <w:sz w:val="28"/>
          <w:szCs w:val="28"/>
          <w:vertAlign w:val="subscript"/>
        </w:rPr>
        <w:t>2 </w:t>
      </w:r>
      <w:r>
        <w:rPr>
          <w:rStyle w:val="c3"/>
          <w:color w:val="00000A"/>
          <w:sz w:val="28"/>
          <w:szCs w:val="28"/>
        </w:rPr>
        <w:t>= 2 SO</w:t>
      </w:r>
      <w:r>
        <w:rPr>
          <w:rStyle w:val="c10"/>
          <w:color w:val="00000A"/>
          <w:sz w:val="28"/>
          <w:szCs w:val="28"/>
          <w:vertAlign w:val="subscript"/>
        </w:rPr>
        <w:t>3 </w:t>
      </w:r>
      <w:r>
        <w:rPr>
          <w:rStyle w:val="c3"/>
          <w:color w:val="00000A"/>
          <w:sz w:val="28"/>
          <w:szCs w:val="28"/>
        </w:rPr>
        <w:t>+ Q</w:t>
      </w:r>
    </w:p>
    <w:p w14:paraId="7993EA95" w14:textId="5C493C95" w:rsidR="00AE0AB2" w:rsidRPr="00AE0AB2" w:rsidRDefault="00AE0AB2" w:rsidP="00446852">
      <w:pPr>
        <w:spacing w:after="0"/>
        <w:jc w:val="both"/>
        <w:rPr>
          <w:b/>
          <w:bCs/>
        </w:rPr>
      </w:pPr>
    </w:p>
    <w:sectPr w:rsidR="00AE0AB2" w:rsidRPr="00AE0AB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75D6"/>
    <w:multiLevelType w:val="multilevel"/>
    <w:tmpl w:val="D2B876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706299"/>
    <w:multiLevelType w:val="multilevel"/>
    <w:tmpl w:val="99C0E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8784D"/>
    <w:multiLevelType w:val="multilevel"/>
    <w:tmpl w:val="DB10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5241E"/>
    <w:multiLevelType w:val="multilevel"/>
    <w:tmpl w:val="AA2C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D318D"/>
    <w:multiLevelType w:val="multilevel"/>
    <w:tmpl w:val="51825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F5219"/>
    <w:multiLevelType w:val="multilevel"/>
    <w:tmpl w:val="B8EE0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F378A"/>
    <w:multiLevelType w:val="hybridMultilevel"/>
    <w:tmpl w:val="FF38CB18"/>
    <w:lvl w:ilvl="0" w:tplc="82B62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930299"/>
    <w:multiLevelType w:val="multilevel"/>
    <w:tmpl w:val="B73E3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372B6C"/>
    <w:multiLevelType w:val="multilevel"/>
    <w:tmpl w:val="387C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407CFF"/>
    <w:multiLevelType w:val="multilevel"/>
    <w:tmpl w:val="2A44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7C5354"/>
    <w:multiLevelType w:val="multilevel"/>
    <w:tmpl w:val="13784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D77593"/>
    <w:multiLevelType w:val="multilevel"/>
    <w:tmpl w:val="9DF09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11B0F"/>
    <w:multiLevelType w:val="multilevel"/>
    <w:tmpl w:val="AF96A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2E5368"/>
    <w:multiLevelType w:val="multilevel"/>
    <w:tmpl w:val="F4F8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7D4BE6"/>
    <w:multiLevelType w:val="multilevel"/>
    <w:tmpl w:val="F0CA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C45E91"/>
    <w:multiLevelType w:val="multilevel"/>
    <w:tmpl w:val="4FFCE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2674A1"/>
    <w:multiLevelType w:val="multilevel"/>
    <w:tmpl w:val="0D804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7978A1"/>
    <w:multiLevelType w:val="multilevel"/>
    <w:tmpl w:val="252C4C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803847"/>
    <w:multiLevelType w:val="multilevel"/>
    <w:tmpl w:val="550AD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4D489B"/>
    <w:multiLevelType w:val="multilevel"/>
    <w:tmpl w:val="41002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0A408C"/>
    <w:multiLevelType w:val="multilevel"/>
    <w:tmpl w:val="06703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D07B6A"/>
    <w:multiLevelType w:val="multilevel"/>
    <w:tmpl w:val="D23A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432228"/>
    <w:multiLevelType w:val="multilevel"/>
    <w:tmpl w:val="2618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F3452"/>
    <w:multiLevelType w:val="multilevel"/>
    <w:tmpl w:val="D344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CC358C"/>
    <w:multiLevelType w:val="multilevel"/>
    <w:tmpl w:val="07BE8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6F2758"/>
    <w:multiLevelType w:val="multilevel"/>
    <w:tmpl w:val="4CC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E7399F"/>
    <w:multiLevelType w:val="multilevel"/>
    <w:tmpl w:val="8556A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9D13C6"/>
    <w:multiLevelType w:val="multilevel"/>
    <w:tmpl w:val="73200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A10D64"/>
    <w:multiLevelType w:val="multilevel"/>
    <w:tmpl w:val="C610D5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987459"/>
    <w:multiLevelType w:val="multilevel"/>
    <w:tmpl w:val="B6E6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661BF1"/>
    <w:multiLevelType w:val="multilevel"/>
    <w:tmpl w:val="2F009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F45261"/>
    <w:multiLevelType w:val="multilevel"/>
    <w:tmpl w:val="4A92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EE1EAE"/>
    <w:multiLevelType w:val="multilevel"/>
    <w:tmpl w:val="6B200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57F85"/>
    <w:multiLevelType w:val="multilevel"/>
    <w:tmpl w:val="F1E4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6975203">
    <w:abstractNumId w:val="14"/>
  </w:num>
  <w:num w:numId="2" w16cid:durableId="1701515710">
    <w:abstractNumId w:val="7"/>
  </w:num>
  <w:num w:numId="3" w16cid:durableId="1253976648">
    <w:abstractNumId w:val="26"/>
  </w:num>
  <w:num w:numId="4" w16cid:durableId="793258916">
    <w:abstractNumId w:val="21"/>
  </w:num>
  <w:num w:numId="5" w16cid:durableId="1628121668">
    <w:abstractNumId w:val="32"/>
  </w:num>
  <w:num w:numId="6" w16cid:durableId="2019772737">
    <w:abstractNumId w:val="15"/>
  </w:num>
  <w:num w:numId="7" w16cid:durableId="1010059323">
    <w:abstractNumId w:val="2"/>
  </w:num>
  <w:num w:numId="8" w16cid:durableId="1613513336">
    <w:abstractNumId w:val="20"/>
  </w:num>
  <w:num w:numId="9" w16cid:durableId="467170961">
    <w:abstractNumId w:val="13"/>
  </w:num>
  <w:num w:numId="10" w16cid:durableId="1284120275">
    <w:abstractNumId w:val="31"/>
  </w:num>
  <w:num w:numId="11" w16cid:durableId="1650597613">
    <w:abstractNumId w:val="18"/>
  </w:num>
  <w:num w:numId="12" w16cid:durableId="298658049">
    <w:abstractNumId w:val="9"/>
  </w:num>
  <w:num w:numId="13" w16cid:durableId="925267102">
    <w:abstractNumId w:val="24"/>
  </w:num>
  <w:num w:numId="14" w16cid:durableId="382023204">
    <w:abstractNumId w:val="4"/>
  </w:num>
  <w:num w:numId="15" w16cid:durableId="1589579371">
    <w:abstractNumId w:val="22"/>
  </w:num>
  <w:num w:numId="16" w16cid:durableId="1818717086">
    <w:abstractNumId w:val="25"/>
  </w:num>
  <w:num w:numId="17" w16cid:durableId="1342854134">
    <w:abstractNumId w:val="29"/>
  </w:num>
  <w:num w:numId="18" w16cid:durableId="672801120">
    <w:abstractNumId w:val="16"/>
  </w:num>
  <w:num w:numId="19" w16cid:durableId="1068260701">
    <w:abstractNumId w:val="8"/>
  </w:num>
  <w:num w:numId="20" w16cid:durableId="1817844209">
    <w:abstractNumId w:val="5"/>
  </w:num>
  <w:num w:numId="21" w16cid:durableId="128015503">
    <w:abstractNumId w:val="30"/>
  </w:num>
  <w:num w:numId="22" w16cid:durableId="998119598">
    <w:abstractNumId w:val="12"/>
  </w:num>
  <w:num w:numId="23" w16cid:durableId="2058384049">
    <w:abstractNumId w:val="1"/>
  </w:num>
  <w:num w:numId="24" w16cid:durableId="965741959">
    <w:abstractNumId w:val="19"/>
  </w:num>
  <w:num w:numId="25" w16cid:durableId="312564577">
    <w:abstractNumId w:val="10"/>
  </w:num>
  <w:num w:numId="26" w16cid:durableId="1277827844">
    <w:abstractNumId w:val="23"/>
  </w:num>
  <w:num w:numId="27" w16cid:durableId="1338536950">
    <w:abstractNumId w:val="3"/>
  </w:num>
  <w:num w:numId="28" w16cid:durableId="754983501">
    <w:abstractNumId w:val="33"/>
  </w:num>
  <w:num w:numId="29" w16cid:durableId="137185893">
    <w:abstractNumId w:val="6"/>
  </w:num>
  <w:num w:numId="30" w16cid:durableId="53628576">
    <w:abstractNumId w:val="11"/>
  </w:num>
  <w:num w:numId="31" w16cid:durableId="1653632409">
    <w:abstractNumId w:val="0"/>
  </w:num>
  <w:num w:numId="32" w16cid:durableId="477915544">
    <w:abstractNumId w:val="27"/>
  </w:num>
  <w:num w:numId="33" w16cid:durableId="941425115">
    <w:abstractNumId w:val="17"/>
  </w:num>
  <w:num w:numId="34" w16cid:durableId="20017354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A6"/>
    <w:rsid w:val="001B0032"/>
    <w:rsid w:val="00446852"/>
    <w:rsid w:val="006C0B77"/>
    <w:rsid w:val="00736BA6"/>
    <w:rsid w:val="008242FF"/>
    <w:rsid w:val="00870751"/>
    <w:rsid w:val="00922C48"/>
    <w:rsid w:val="00AE0AB2"/>
    <w:rsid w:val="00B915B7"/>
    <w:rsid w:val="00EA59DF"/>
    <w:rsid w:val="00EE4070"/>
    <w:rsid w:val="00F12C76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5813"/>
  <w15:chartTrackingRefBased/>
  <w15:docId w15:val="{5A482E4B-0D45-4B95-BC34-470F5FCE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032"/>
    <w:pPr>
      <w:ind w:left="720"/>
      <w:contextualSpacing/>
    </w:pPr>
  </w:style>
  <w:style w:type="paragraph" w:customStyle="1" w:styleId="c0">
    <w:name w:val="c0"/>
    <w:basedOn w:val="a"/>
    <w:rsid w:val="00AE0A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0AB2"/>
  </w:style>
  <w:style w:type="character" w:customStyle="1" w:styleId="c3">
    <w:name w:val="c3"/>
    <w:basedOn w:val="a0"/>
    <w:rsid w:val="00AE0AB2"/>
  </w:style>
  <w:style w:type="character" w:customStyle="1" w:styleId="c9">
    <w:name w:val="c9"/>
    <w:basedOn w:val="a0"/>
    <w:rsid w:val="00AE0AB2"/>
  </w:style>
  <w:style w:type="character" w:customStyle="1" w:styleId="c10">
    <w:name w:val="c10"/>
    <w:basedOn w:val="a0"/>
    <w:rsid w:val="00AE0AB2"/>
  </w:style>
  <w:style w:type="paragraph" w:customStyle="1" w:styleId="c20">
    <w:name w:val="c20"/>
    <w:basedOn w:val="a"/>
    <w:rsid w:val="00AE0A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0AB2"/>
  </w:style>
  <w:style w:type="paragraph" w:customStyle="1" w:styleId="c8">
    <w:name w:val="c8"/>
    <w:basedOn w:val="a"/>
    <w:rsid w:val="00AE0A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AE0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 Пришла</dc:creator>
  <cp:keywords/>
  <dc:description/>
  <cp:lastModifiedBy>Белочка Пришла</cp:lastModifiedBy>
  <cp:revision>2</cp:revision>
  <dcterms:created xsi:type="dcterms:W3CDTF">2024-09-24T17:06:00Z</dcterms:created>
  <dcterms:modified xsi:type="dcterms:W3CDTF">2024-09-24T17:35:00Z</dcterms:modified>
</cp:coreProperties>
</file>