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42" w:rsidRPr="00C31564" w:rsidRDefault="002C5842">
      <w:pPr>
        <w:spacing w:line="1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p w:rsidR="005968C1" w:rsidRPr="00C31564" w:rsidRDefault="005968C1" w:rsidP="005968C1">
      <w:pPr>
        <w:pStyle w:val="10"/>
        <w:framePr w:w="9302" w:h="763" w:hRule="exact" w:wrap="none" w:vAnchor="page" w:hAnchor="page" w:x="1680" w:y="1134"/>
        <w:tabs>
          <w:tab w:val="left" w:pos="459"/>
        </w:tabs>
        <w:spacing w:after="0"/>
        <w:rPr>
          <w:rFonts w:ascii="Times New Roman" w:hAnsi="Times New Roman" w:cs="Times New Roman"/>
        </w:rPr>
      </w:pPr>
      <w:bookmarkStart w:id="0" w:name="bookmark0"/>
      <w:r w:rsidRPr="00C31564">
        <w:rPr>
          <w:rFonts w:ascii="Times New Roman" w:hAnsi="Times New Roman" w:cs="Times New Roman"/>
        </w:rPr>
        <w:t>Урок 13-14</w:t>
      </w:r>
    </w:p>
    <w:p w:rsidR="002C5842" w:rsidRPr="00C31564" w:rsidRDefault="00425415" w:rsidP="005968C1">
      <w:pPr>
        <w:pStyle w:val="10"/>
        <w:framePr w:w="9302" w:h="763" w:hRule="exact" w:wrap="none" w:vAnchor="page" w:hAnchor="page" w:x="1680" w:y="1134"/>
        <w:tabs>
          <w:tab w:val="left" w:pos="459"/>
        </w:tabs>
        <w:spacing w:after="0"/>
        <w:jc w:val="left"/>
        <w:rPr>
          <w:rFonts w:ascii="Times New Roman" w:hAnsi="Times New Roman" w:cs="Times New Roman"/>
        </w:rPr>
      </w:pPr>
      <w:r w:rsidRPr="00C31564">
        <w:rPr>
          <w:rFonts w:ascii="Times New Roman" w:hAnsi="Times New Roman" w:cs="Times New Roman"/>
        </w:rPr>
        <w:t>Распад империй и образование новых национальных</w:t>
      </w:r>
      <w:r w:rsidRPr="00C31564">
        <w:rPr>
          <w:rFonts w:ascii="Times New Roman" w:hAnsi="Times New Roman" w:cs="Times New Roman"/>
        </w:rPr>
        <w:br/>
        <w:t>государств в Европе</w:t>
      </w:r>
      <w:bookmarkEnd w:id="0"/>
    </w:p>
    <w:p w:rsidR="002C5842" w:rsidRPr="00C31564" w:rsidRDefault="00425415">
      <w:pPr>
        <w:pStyle w:val="11"/>
        <w:framePr w:w="9302" w:h="12499" w:hRule="exact" w:wrap="none" w:vAnchor="page" w:hAnchor="page" w:x="1680" w:y="2507"/>
        <w:spacing w:line="257" w:lineRule="auto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b/>
          <w:bCs/>
          <w:sz w:val="28"/>
          <w:szCs w:val="28"/>
        </w:rPr>
        <w:t>Основные события</w:t>
      </w:r>
    </w:p>
    <w:p w:rsidR="002C5842" w:rsidRPr="00C31564" w:rsidRDefault="00425415">
      <w:pPr>
        <w:pStyle w:val="22"/>
        <w:framePr w:w="9302" w:h="12499" w:hRule="exact" w:wrap="none" w:vAnchor="page" w:hAnchor="page" w:x="1680" w:y="2507"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bookmark2"/>
      <w:r w:rsidRPr="00C31564">
        <w:rPr>
          <w:rFonts w:ascii="Times New Roman" w:hAnsi="Times New Roman" w:cs="Times New Roman"/>
          <w:sz w:val="28"/>
          <w:szCs w:val="28"/>
        </w:rPr>
        <w:t>МИР</w:t>
      </w:r>
      <w:bookmarkEnd w:id="1"/>
    </w:p>
    <w:p w:rsidR="002C5842" w:rsidRPr="00C31564" w:rsidRDefault="00425415">
      <w:pPr>
        <w:pStyle w:val="11"/>
        <w:framePr w:w="9302" w:h="12499" w:hRule="exact" w:wrap="none" w:vAnchor="page" w:hAnchor="page" w:x="1680" w:y="2507"/>
        <w:numPr>
          <w:ilvl w:val="0"/>
          <w:numId w:val="2"/>
        </w:numPr>
        <w:tabs>
          <w:tab w:val="left" w:pos="736"/>
          <w:tab w:val="left" w:pos="739"/>
        </w:tabs>
        <w:spacing w:line="257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sz w:val="28"/>
          <w:szCs w:val="28"/>
        </w:rPr>
        <w:t>1918 г. — революция в Германии</w:t>
      </w:r>
    </w:p>
    <w:p w:rsidR="002C5842" w:rsidRPr="00C31564" w:rsidRDefault="00425415">
      <w:pPr>
        <w:pStyle w:val="11"/>
        <w:framePr w:w="9302" w:h="12499" w:hRule="exact" w:wrap="none" w:vAnchor="page" w:hAnchor="page" w:x="1680" w:y="2507"/>
        <w:numPr>
          <w:ilvl w:val="0"/>
          <w:numId w:val="2"/>
        </w:numPr>
        <w:tabs>
          <w:tab w:val="left" w:pos="736"/>
          <w:tab w:val="left" w:pos="739"/>
        </w:tabs>
        <w:spacing w:line="257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sz w:val="28"/>
          <w:szCs w:val="28"/>
        </w:rPr>
        <w:t xml:space="preserve">1918—1923 гг. — </w:t>
      </w:r>
      <w:proofErr w:type="spellStart"/>
      <w:r w:rsidRPr="00C31564">
        <w:rPr>
          <w:rFonts w:ascii="Times New Roman" w:hAnsi="Times New Roman" w:cs="Times New Roman"/>
          <w:sz w:val="28"/>
          <w:szCs w:val="28"/>
        </w:rPr>
        <w:t>Кемалистская</w:t>
      </w:r>
      <w:proofErr w:type="spellEnd"/>
      <w:r w:rsidRPr="00C31564">
        <w:rPr>
          <w:rFonts w:ascii="Times New Roman" w:hAnsi="Times New Roman" w:cs="Times New Roman"/>
          <w:sz w:val="28"/>
          <w:szCs w:val="28"/>
        </w:rPr>
        <w:t xml:space="preserve"> революция в Турции</w:t>
      </w:r>
    </w:p>
    <w:p w:rsidR="002C5842" w:rsidRPr="00C31564" w:rsidRDefault="00425415">
      <w:pPr>
        <w:pStyle w:val="11"/>
        <w:framePr w:w="9302" w:h="12499" w:hRule="exact" w:wrap="none" w:vAnchor="page" w:hAnchor="page" w:x="1680" w:y="2507"/>
        <w:numPr>
          <w:ilvl w:val="0"/>
          <w:numId w:val="2"/>
        </w:numPr>
        <w:tabs>
          <w:tab w:val="left" w:pos="736"/>
          <w:tab w:val="left" w:pos="739"/>
        </w:tabs>
        <w:spacing w:line="257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sz w:val="28"/>
          <w:szCs w:val="28"/>
        </w:rPr>
        <w:t>1919 г. — Веймарская конституция</w:t>
      </w:r>
    </w:p>
    <w:p w:rsidR="002C5842" w:rsidRPr="00C31564" w:rsidRDefault="00425415">
      <w:pPr>
        <w:pStyle w:val="11"/>
        <w:framePr w:w="9302" w:h="12499" w:hRule="exact" w:wrap="none" w:vAnchor="page" w:hAnchor="page" w:x="1680" w:y="2507"/>
        <w:numPr>
          <w:ilvl w:val="0"/>
          <w:numId w:val="2"/>
        </w:numPr>
        <w:tabs>
          <w:tab w:val="left" w:pos="736"/>
        </w:tabs>
        <w:spacing w:line="257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sz w:val="28"/>
          <w:szCs w:val="28"/>
        </w:rPr>
        <w:t>Март—август 1919 г. — Венгерская советская республика</w:t>
      </w:r>
    </w:p>
    <w:p w:rsidR="002C5842" w:rsidRPr="00C31564" w:rsidRDefault="00425415">
      <w:pPr>
        <w:pStyle w:val="11"/>
        <w:framePr w:w="9302" w:h="12499" w:hRule="exact" w:wrap="none" w:vAnchor="page" w:hAnchor="page" w:x="1680" w:y="2507"/>
        <w:numPr>
          <w:ilvl w:val="0"/>
          <w:numId w:val="2"/>
        </w:numPr>
        <w:tabs>
          <w:tab w:val="left" w:pos="736"/>
        </w:tabs>
        <w:spacing w:line="257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sz w:val="28"/>
          <w:szCs w:val="28"/>
        </w:rPr>
        <w:t>Март 1919 г. — создание Коммунистического интернационала</w:t>
      </w:r>
    </w:p>
    <w:p w:rsidR="002C5842" w:rsidRPr="00C31564" w:rsidRDefault="00425415">
      <w:pPr>
        <w:pStyle w:val="22"/>
        <w:framePr w:w="9302" w:h="12499" w:hRule="exact" w:wrap="none" w:vAnchor="page" w:hAnchor="page" w:x="1680" w:y="2507"/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bookmark4"/>
      <w:r w:rsidRPr="00C31564">
        <w:rPr>
          <w:rFonts w:ascii="Times New Roman" w:hAnsi="Times New Roman" w:cs="Times New Roman"/>
          <w:sz w:val="28"/>
          <w:szCs w:val="28"/>
        </w:rPr>
        <w:t>РОССИЯ</w:t>
      </w:r>
      <w:bookmarkEnd w:id="2"/>
    </w:p>
    <w:p w:rsidR="002C5842" w:rsidRPr="00C31564" w:rsidRDefault="00425415">
      <w:pPr>
        <w:pStyle w:val="11"/>
        <w:framePr w:w="9302" w:h="12499" w:hRule="exact" w:wrap="none" w:vAnchor="page" w:hAnchor="page" w:x="1680" w:y="2507"/>
        <w:numPr>
          <w:ilvl w:val="0"/>
          <w:numId w:val="2"/>
        </w:numPr>
        <w:tabs>
          <w:tab w:val="left" w:pos="736"/>
        </w:tabs>
        <w:spacing w:line="257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sz w:val="28"/>
          <w:szCs w:val="28"/>
        </w:rPr>
        <w:t>Январь 1918 г. — создание Красной Армии (РККА)</w:t>
      </w:r>
    </w:p>
    <w:p w:rsidR="002C5842" w:rsidRPr="00C31564" w:rsidRDefault="00425415">
      <w:pPr>
        <w:pStyle w:val="11"/>
        <w:framePr w:w="9302" w:h="12499" w:hRule="exact" w:wrap="none" w:vAnchor="page" w:hAnchor="page" w:x="1680" w:y="2507"/>
        <w:numPr>
          <w:ilvl w:val="0"/>
          <w:numId w:val="2"/>
        </w:numPr>
        <w:tabs>
          <w:tab w:val="left" w:pos="736"/>
        </w:tabs>
        <w:spacing w:line="257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sz w:val="28"/>
          <w:szCs w:val="28"/>
        </w:rPr>
        <w:t>Июль 1918 г. — принятие первой советской Конституции России</w:t>
      </w:r>
    </w:p>
    <w:p w:rsidR="002C5842" w:rsidRPr="00C31564" w:rsidRDefault="00425415">
      <w:pPr>
        <w:pStyle w:val="11"/>
        <w:framePr w:w="9302" w:h="12499" w:hRule="exact" w:wrap="none" w:vAnchor="page" w:hAnchor="page" w:x="1680" w:y="2507"/>
        <w:numPr>
          <w:ilvl w:val="0"/>
          <w:numId w:val="2"/>
        </w:numPr>
        <w:tabs>
          <w:tab w:val="left" w:pos="736"/>
          <w:tab w:val="left" w:pos="739"/>
        </w:tabs>
        <w:spacing w:line="257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sz w:val="28"/>
          <w:szCs w:val="28"/>
        </w:rPr>
        <w:t>1919—1921 гг. — польско-советская война</w:t>
      </w:r>
    </w:p>
    <w:p w:rsidR="002C5842" w:rsidRPr="00C31564" w:rsidRDefault="00425415">
      <w:pPr>
        <w:pStyle w:val="11"/>
        <w:framePr w:w="9302" w:h="12499" w:hRule="exact" w:wrap="none" w:vAnchor="page" w:hAnchor="page" w:x="1680" w:y="2507"/>
        <w:numPr>
          <w:ilvl w:val="0"/>
          <w:numId w:val="2"/>
        </w:numPr>
        <w:tabs>
          <w:tab w:val="left" w:pos="736"/>
          <w:tab w:val="left" w:pos="739"/>
        </w:tabs>
        <w:spacing w:after="620" w:line="257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sz w:val="28"/>
          <w:szCs w:val="28"/>
        </w:rPr>
        <w:t>30 декабря 1922 г. — образование СССР</w:t>
      </w:r>
    </w:p>
    <w:p w:rsidR="002C5842" w:rsidRPr="00C31564" w:rsidRDefault="00425415">
      <w:pPr>
        <w:pStyle w:val="11"/>
        <w:framePr w:w="9302" w:h="12499" w:hRule="exact" w:wrap="none" w:vAnchor="page" w:hAnchor="page" w:x="1680" w:y="2507"/>
        <w:spacing w:after="620" w:line="257" w:lineRule="auto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b/>
          <w:bCs/>
          <w:sz w:val="28"/>
          <w:szCs w:val="28"/>
        </w:rPr>
        <w:t>Конспект</w:t>
      </w:r>
    </w:p>
    <w:p w:rsidR="002C5842" w:rsidRPr="00C31564" w:rsidRDefault="00425415">
      <w:pPr>
        <w:pStyle w:val="22"/>
        <w:framePr w:w="9302" w:h="12499" w:hRule="exact" w:wrap="none" w:vAnchor="page" w:hAnchor="page" w:x="1680" w:y="2507"/>
        <w:numPr>
          <w:ilvl w:val="0"/>
          <w:numId w:val="3"/>
        </w:numPr>
        <w:tabs>
          <w:tab w:val="left" w:pos="406"/>
        </w:tabs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bookmark6"/>
      <w:r w:rsidRPr="00C31564">
        <w:rPr>
          <w:rFonts w:ascii="Times New Roman" w:hAnsi="Times New Roman" w:cs="Times New Roman"/>
          <w:sz w:val="28"/>
          <w:szCs w:val="28"/>
        </w:rPr>
        <w:t>Образование новых национальных государств (1917-1920 гг.)</w:t>
      </w:r>
      <w:bookmarkEnd w:id="3"/>
    </w:p>
    <w:p w:rsidR="002C5842" w:rsidRPr="00C31564" w:rsidRDefault="00425415">
      <w:pPr>
        <w:pStyle w:val="22"/>
        <w:framePr w:w="9302" w:h="12499" w:hRule="exact" w:wrap="none" w:vAnchor="page" w:hAnchor="page" w:x="1680" w:y="2507"/>
        <w:numPr>
          <w:ilvl w:val="0"/>
          <w:numId w:val="4"/>
        </w:numPr>
        <w:tabs>
          <w:tab w:val="left" w:pos="736"/>
        </w:tabs>
        <w:ind w:firstLine="360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sz w:val="28"/>
          <w:szCs w:val="28"/>
        </w:rPr>
        <w:t>Распад империй после Первой мировой войны</w:t>
      </w:r>
      <w:r w:rsidRPr="00C31564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2C5842" w:rsidRPr="00C31564" w:rsidRDefault="00425415">
      <w:pPr>
        <w:pStyle w:val="11"/>
        <w:framePr w:w="9302" w:h="12499" w:hRule="exact" w:wrap="none" w:vAnchor="page" w:hAnchor="page" w:x="1680" w:y="2507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Разрушение Российской, Германской, Австро-Венгерской и Османской империй.</w:t>
      </w:r>
    </w:p>
    <w:p w:rsidR="002C5842" w:rsidRPr="00C31564" w:rsidRDefault="00425415">
      <w:pPr>
        <w:pStyle w:val="11"/>
        <w:framePr w:w="9302" w:h="12499" w:hRule="exact" w:wrap="none" w:vAnchor="page" w:hAnchor="page" w:x="1680" w:y="2507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В России революция 1917 года превратила страну в республику и вызвал</w:t>
      </w:r>
      <w:r w:rsidRPr="00C31564">
        <w:rPr>
          <w:rFonts w:ascii="Times New Roman" w:hAnsi="Times New Roman" w:cs="Times New Roman"/>
          <w:sz w:val="28"/>
          <w:szCs w:val="28"/>
        </w:rPr>
        <w:t>а подъем национального сепаратизма.</w:t>
      </w:r>
    </w:p>
    <w:p w:rsidR="002C5842" w:rsidRPr="00C31564" w:rsidRDefault="00425415">
      <w:pPr>
        <w:pStyle w:val="22"/>
        <w:framePr w:w="9302" w:h="12499" w:hRule="exact" w:wrap="none" w:vAnchor="page" w:hAnchor="page" w:x="1680" w:y="2507"/>
        <w:numPr>
          <w:ilvl w:val="0"/>
          <w:numId w:val="4"/>
        </w:numPr>
        <w:tabs>
          <w:tab w:val="left" w:pos="736"/>
        </w:tabs>
        <w:ind w:left="720" w:hanging="360"/>
        <w:rPr>
          <w:rFonts w:ascii="Times New Roman" w:hAnsi="Times New Roman" w:cs="Times New Roman"/>
          <w:sz w:val="28"/>
          <w:szCs w:val="28"/>
        </w:rPr>
      </w:pPr>
      <w:bookmarkStart w:id="4" w:name="bookmark9"/>
      <w:r w:rsidRPr="00C31564">
        <w:rPr>
          <w:rFonts w:ascii="Times New Roman" w:hAnsi="Times New Roman" w:cs="Times New Roman"/>
          <w:sz w:val="28"/>
          <w:szCs w:val="28"/>
        </w:rPr>
        <w:t>Признание независимости и попытки большевиков установить власть</w:t>
      </w:r>
      <w:r w:rsidRPr="00C31564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bookmarkEnd w:id="4"/>
    </w:p>
    <w:p w:rsidR="002C5842" w:rsidRPr="00C31564" w:rsidRDefault="00425415">
      <w:pPr>
        <w:pStyle w:val="11"/>
        <w:framePr w:w="9302" w:h="12499" w:hRule="exact" w:wrap="none" w:vAnchor="page" w:hAnchor="page" w:x="1680" w:y="2507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Ленинское правительство признало независимость Финляндии, Польши, Украины, стран Прибалтики и Закавказья.</w:t>
      </w:r>
    </w:p>
    <w:p w:rsidR="002C5842" w:rsidRPr="00C31564" w:rsidRDefault="00425415">
      <w:pPr>
        <w:pStyle w:val="11"/>
        <w:framePr w:w="9302" w:h="12499" w:hRule="exact" w:wrap="none" w:vAnchor="page" w:hAnchor="page" w:x="1680" w:y="2507"/>
        <w:spacing w:after="0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 xml:space="preserve">Цель большевиков — привести к власти </w:t>
      </w:r>
      <w:r w:rsidRPr="00C31564">
        <w:rPr>
          <w:rFonts w:ascii="Times New Roman" w:hAnsi="Times New Roman" w:cs="Times New Roman"/>
          <w:sz w:val="28"/>
          <w:szCs w:val="28"/>
        </w:rPr>
        <w:t>коммунистов в этих странах и фактически связать их с революционной Россией. Успех достигнут только в Закавказье.</w:t>
      </w:r>
    </w:p>
    <w:p w:rsidR="002C5842" w:rsidRPr="00C31564" w:rsidRDefault="002C5842">
      <w:pPr>
        <w:spacing w:line="1" w:lineRule="exact"/>
        <w:rPr>
          <w:rFonts w:ascii="Times New Roman" w:hAnsi="Times New Roman" w:cs="Times New Roman"/>
          <w:sz w:val="28"/>
          <w:szCs w:val="28"/>
        </w:rPr>
        <w:sectPr w:rsidR="002C5842" w:rsidRPr="00C3156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C5842" w:rsidRPr="00C31564" w:rsidRDefault="002C5842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2C5842" w:rsidRPr="00C31564" w:rsidRDefault="00425415">
      <w:pPr>
        <w:pStyle w:val="11"/>
        <w:framePr w:w="9341" w:h="14059" w:hRule="exact" w:wrap="none" w:vAnchor="page" w:hAnchor="page" w:x="1661" w:y="1134"/>
        <w:spacing w:line="257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В Финляндии левое правительство разгромлено Белой</w:t>
      </w:r>
      <w:r w:rsidRPr="00C31564">
        <w:rPr>
          <w:rFonts w:ascii="Times New Roman" w:hAnsi="Times New Roman" w:cs="Times New Roman"/>
          <w:sz w:val="28"/>
          <w:szCs w:val="28"/>
        </w:rPr>
        <w:t xml:space="preserve"> армией под командованием генерала Маннергейма и германскими интервентами.</w:t>
      </w:r>
    </w:p>
    <w:p w:rsidR="002C5842" w:rsidRPr="00C31564" w:rsidRDefault="00425415">
      <w:pPr>
        <w:pStyle w:val="22"/>
        <w:framePr w:w="9341" w:h="14059" w:hRule="exact" w:wrap="none" w:vAnchor="page" w:hAnchor="page" w:x="1661" w:y="1134"/>
        <w:numPr>
          <w:ilvl w:val="0"/>
          <w:numId w:val="4"/>
        </w:numPr>
        <w:tabs>
          <w:tab w:val="left" w:pos="725"/>
        </w:tabs>
        <w:ind w:firstLine="360"/>
        <w:rPr>
          <w:rFonts w:ascii="Times New Roman" w:hAnsi="Times New Roman" w:cs="Times New Roman"/>
          <w:sz w:val="28"/>
          <w:szCs w:val="28"/>
        </w:rPr>
      </w:pPr>
      <w:bookmarkStart w:id="5" w:name="bookmark11"/>
      <w:r w:rsidRPr="00C31564">
        <w:rPr>
          <w:rFonts w:ascii="Times New Roman" w:hAnsi="Times New Roman" w:cs="Times New Roman"/>
          <w:sz w:val="28"/>
          <w:szCs w:val="28"/>
        </w:rPr>
        <w:t>Польско-советская война (1919-1921)</w:t>
      </w:r>
      <w:r w:rsidRPr="00C31564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bookmarkEnd w:id="5"/>
    </w:p>
    <w:p w:rsidR="002C5842" w:rsidRPr="00C31564" w:rsidRDefault="00425415">
      <w:pPr>
        <w:pStyle w:val="11"/>
        <w:framePr w:w="9341" w:h="14059" w:hRule="exact" w:wrap="none" w:vAnchor="page" w:hAnchor="page" w:x="1661" w:y="1134"/>
        <w:spacing w:line="257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Польша пыталась включить в состав своего государства территорию Советской Украины.</w:t>
      </w:r>
    </w:p>
    <w:p w:rsidR="002C5842" w:rsidRPr="00C31564" w:rsidRDefault="00425415">
      <w:pPr>
        <w:pStyle w:val="11"/>
        <w:framePr w:w="9341" w:h="14059" w:hRule="exact" w:wrap="none" w:vAnchor="page" w:hAnchor="page" w:x="1661" w:y="1134"/>
        <w:spacing w:line="257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 xml:space="preserve">В 1920 г. советские войска выбили поляков из Киева, но </w:t>
      </w:r>
      <w:r w:rsidRPr="00C31564">
        <w:rPr>
          <w:rFonts w:ascii="Times New Roman" w:hAnsi="Times New Roman" w:cs="Times New Roman"/>
          <w:sz w:val="28"/>
          <w:szCs w:val="28"/>
        </w:rPr>
        <w:t>война завершилась поражением Красной армии под Варшавой.</w:t>
      </w:r>
    </w:p>
    <w:p w:rsidR="002C5842" w:rsidRPr="00C31564" w:rsidRDefault="00425415">
      <w:pPr>
        <w:pStyle w:val="11"/>
        <w:framePr w:w="9341" w:h="14059" w:hRule="exact" w:wrap="none" w:vAnchor="page" w:hAnchor="page" w:x="1661" w:y="1134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Польша оккупировала территории Западной Украины и Западной Белоруссии.</w:t>
      </w:r>
    </w:p>
    <w:p w:rsidR="002C5842" w:rsidRPr="00C31564" w:rsidRDefault="00425415">
      <w:pPr>
        <w:pStyle w:val="22"/>
        <w:framePr w:w="9341" w:h="14059" w:hRule="exact" w:wrap="none" w:vAnchor="page" w:hAnchor="page" w:x="1661" w:y="1134"/>
        <w:numPr>
          <w:ilvl w:val="0"/>
          <w:numId w:val="4"/>
        </w:numPr>
        <w:tabs>
          <w:tab w:val="left" w:pos="725"/>
        </w:tabs>
        <w:ind w:left="720" w:hanging="360"/>
        <w:rPr>
          <w:rFonts w:ascii="Times New Roman" w:hAnsi="Times New Roman" w:cs="Times New Roman"/>
          <w:sz w:val="28"/>
          <w:szCs w:val="28"/>
        </w:rPr>
      </w:pPr>
      <w:bookmarkStart w:id="6" w:name="bookmark13"/>
      <w:r w:rsidRPr="00C31564">
        <w:rPr>
          <w:rFonts w:ascii="Times New Roman" w:hAnsi="Times New Roman" w:cs="Times New Roman"/>
          <w:sz w:val="28"/>
          <w:szCs w:val="28"/>
        </w:rPr>
        <w:t xml:space="preserve">Образование новых государств из бывшей </w:t>
      </w:r>
      <w:proofErr w:type="spellStart"/>
      <w:r w:rsidRPr="00C31564">
        <w:rPr>
          <w:rFonts w:ascii="Times New Roman" w:hAnsi="Times New Roman" w:cs="Times New Roman"/>
          <w:sz w:val="28"/>
          <w:szCs w:val="28"/>
        </w:rPr>
        <w:t>Австро</w:t>
      </w:r>
      <w:r w:rsidRPr="00C31564">
        <w:rPr>
          <w:rFonts w:ascii="Times New Roman" w:hAnsi="Times New Roman" w:cs="Times New Roman"/>
          <w:sz w:val="28"/>
          <w:szCs w:val="28"/>
        </w:rPr>
        <w:softHyphen/>
        <w:t>Венгерской</w:t>
      </w:r>
      <w:proofErr w:type="spellEnd"/>
      <w:r w:rsidRPr="00C31564">
        <w:rPr>
          <w:rFonts w:ascii="Times New Roman" w:hAnsi="Times New Roman" w:cs="Times New Roman"/>
          <w:sz w:val="28"/>
          <w:szCs w:val="28"/>
        </w:rPr>
        <w:t xml:space="preserve"> империи</w:t>
      </w:r>
      <w:r w:rsidRPr="00C31564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bookmarkEnd w:id="6"/>
    </w:p>
    <w:p w:rsidR="002C5842" w:rsidRPr="00C31564" w:rsidRDefault="00425415">
      <w:pPr>
        <w:pStyle w:val="11"/>
        <w:framePr w:w="9341" w:h="14059" w:hRule="exact" w:wrap="none" w:vAnchor="page" w:hAnchor="page" w:x="1661" w:y="1134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Октябрь 1918 г.: демократическая революция в Австро- Венгр</w:t>
      </w:r>
      <w:r w:rsidRPr="00C31564">
        <w:rPr>
          <w:rFonts w:ascii="Times New Roman" w:hAnsi="Times New Roman" w:cs="Times New Roman"/>
          <w:sz w:val="28"/>
          <w:szCs w:val="28"/>
        </w:rPr>
        <w:t>ии. В Вене власть захватили социал-демократы.</w:t>
      </w:r>
    </w:p>
    <w:p w:rsidR="002C5842" w:rsidRPr="00C31564" w:rsidRDefault="00425415">
      <w:pPr>
        <w:pStyle w:val="11"/>
        <w:framePr w:w="9341" w:h="14059" w:hRule="exact" w:wrap="none" w:vAnchor="page" w:hAnchor="page" w:x="1661" w:y="1134"/>
        <w:spacing w:line="257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Провозглашение независимости Чехословацкой Республики и Королевства сербов, хорватов и словенцев (с 1929 г. — Югославия).</w:t>
      </w:r>
    </w:p>
    <w:p w:rsidR="002C5842" w:rsidRPr="00C31564" w:rsidRDefault="00425415">
      <w:pPr>
        <w:pStyle w:val="11"/>
        <w:framePr w:w="9341" w:h="14059" w:hRule="exact" w:wrap="none" w:vAnchor="page" w:hAnchor="page" w:x="1661" w:y="1134"/>
        <w:numPr>
          <w:ilvl w:val="0"/>
          <w:numId w:val="3"/>
        </w:numPr>
        <w:tabs>
          <w:tab w:val="left" w:pos="399"/>
        </w:tabs>
        <w:spacing w:line="262" w:lineRule="auto"/>
        <w:rPr>
          <w:rFonts w:ascii="Times New Roman" w:hAnsi="Times New Roman" w:cs="Times New Roman"/>
          <w:sz w:val="28"/>
          <w:szCs w:val="28"/>
        </w:rPr>
      </w:pPr>
      <w:r w:rsidRPr="00C31564">
        <w:rPr>
          <w:rFonts w:ascii="Times New Roman" w:hAnsi="Times New Roman" w:cs="Times New Roman"/>
          <w:b/>
          <w:bCs/>
          <w:sz w:val="28"/>
          <w:szCs w:val="28"/>
        </w:rPr>
        <w:t>Ноябрьская революция в Германии и образование Веймарской республики (1918-1919 гг.)</w:t>
      </w:r>
    </w:p>
    <w:p w:rsidR="002C5842" w:rsidRPr="00C31564" w:rsidRDefault="00425415">
      <w:pPr>
        <w:pStyle w:val="22"/>
        <w:framePr w:w="9341" w:h="14059" w:hRule="exact" w:wrap="none" w:vAnchor="page" w:hAnchor="page" w:x="1661" w:y="1134"/>
        <w:numPr>
          <w:ilvl w:val="0"/>
          <w:numId w:val="6"/>
        </w:numPr>
        <w:tabs>
          <w:tab w:val="left" w:pos="725"/>
        </w:tabs>
        <w:ind w:firstLine="360"/>
        <w:rPr>
          <w:rFonts w:ascii="Times New Roman" w:hAnsi="Times New Roman" w:cs="Times New Roman"/>
          <w:sz w:val="28"/>
          <w:szCs w:val="28"/>
        </w:rPr>
      </w:pPr>
      <w:bookmarkStart w:id="7" w:name="bookmark17"/>
      <w:r w:rsidRPr="00C31564">
        <w:rPr>
          <w:rFonts w:ascii="Times New Roman" w:hAnsi="Times New Roman" w:cs="Times New Roman"/>
          <w:sz w:val="28"/>
          <w:szCs w:val="28"/>
        </w:rPr>
        <w:t>Ноябрьская революция (1918)</w:t>
      </w:r>
      <w:r w:rsidRPr="00C31564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bookmarkEnd w:id="7"/>
    </w:p>
    <w:p w:rsidR="002C5842" w:rsidRPr="00C31564" w:rsidRDefault="00425415">
      <w:pPr>
        <w:pStyle w:val="11"/>
        <w:framePr w:w="9341" w:h="14059" w:hRule="exact" w:wrap="none" w:vAnchor="page" w:hAnchor="page" w:x="1661" w:y="1134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Прорыв германского фронта, восстание моряков в Киле, движение на Берлин.</w:t>
      </w:r>
    </w:p>
    <w:p w:rsidR="002C5842" w:rsidRPr="00C31564" w:rsidRDefault="00425415">
      <w:pPr>
        <w:pStyle w:val="11"/>
        <w:framePr w:w="9341" w:h="14059" w:hRule="exact" w:wrap="none" w:vAnchor="page" w:hAnchor="page" w:x="1661" w:y="1134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 xml:space="preserve">Вильгельм </w:t>
      </w:r>
      <w:r w:rsidRPr="00C31564">
        <w:rPr>
          <w:rFonts w:ascii="Times New Roman" w:hAnsi="Times New Roman" w:cs="Times New Roman"/>
          <w:sz w:val="28"/>
          <w:szCs w:val="28"/>
          <w:lang w:val="en-US" w:eastAsia="en-US" w:bidi="en-US"/>
        </w:rPr>
        <w:t>II</w:t>
      </w:r>
      <w:r w:rsidRPr="00C31564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бежал, рейхстаг провозгласил Германию республикой. Создание Советов.</w:t>
      </w:r>
    </w:p>
    <w:p w:rsidR="002C5842" w:rsidRPr="00C31564" w:rsidRDefault="00425415">
      <w:pPr>
        <w:pStyle w:val="22"/>
        <w:framePr w:w="9341" w:h="14059" w:hRule="exact" w:wrap="none" w:vAnchor="page" w:hAnchor="page" w:x="1661" w:y="1134"/>
        <w:numPr>
          <w:ilvl w:val="0"/>
          <w:numId w:val="6"/>
        </w:numPr>
        <w:tabs>
          <w:tab w:val="left" w:pos="725"/>
        </w:tabs>
        <w:ind w:firstLine="360"/>
        <w:rPr>
          <w:rFonts w:ascii="Times New Roman" w:hAnsi="Times New Roman" w:cs="Times New Roman"/>
          <w:sz w:val="28"/>
          <w:szCs w:val="28"/>
        </w:rPr>
      </w:pPr>
      <w:bookmarkStart w:id="8" w:name="bookmark19"/>
      <w:r w:rsidRPr="00C31564">
        <w:rPr>
          <w:rFonts w:ascii="Times New Roman" w:hAnsi="Times New Roman" w:cs="Times New Roman"/>
          <w:sz w:val="28"/>
          <w:szCs w:val="28"/>
        </w:rPr>
        <w:t>Социал-демократы и формирование правительства</w:t>
      </w:r>
      <w:r w:rsidRPr="00C31564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bookmarkEnd w:id="8"/>
    </w:p>
    <w:p w:rsidR="002C5842" w:rsidRPr="00C31564" w:rsidRDefault="00425415">
      <w:pPr>
        <w:pStyle w:val="11"/>
        <w:framePr w:w="9341" w:h="14059" w:hRule="exact" w:wrap="none" w:vAnchor="page" w:hAnchor="page" w:x="1661" w:y="1134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Большинство в Советах получили социал-демократы. В</w:t>
      </w:r>
      <w:r w:rsidRPr="00C31564">
        <w:rPr>
          <w:rFonts w:ascii="Times New Roman" w:hAnsi="Times New Roman" w:cs="Times New Roman"/>
          <w:sz w:val="28"/>
          <w:szCs w:val="28"/>
        </w:rPr>
        <w:t xml:space="preserve">ласть передана Совету народных уполномоченных (главой стал Ф. </w:t>
      </w:r>
      <w:proofErr w:type="spellStart"/>
      <w:r w:rsidRPr="00C31564">
        <w:rPr>
          <w:rFonts w:ascii="Times New Roman" w:hAnsi="Times New Roman" w:cs="Times New Roman"/>
          <w:sz w:val="28"/>
          <w:szCs w:val="28"/>
        </w:rPr>
        <w:t>Эберт</w:t>
      </w:r>
      <w:proofErr w:type="spellEnd"/>
      <w:r w:rsidRPr="00C31564">
        <w:rPr>
          <w:rFonts w:ascii="Times New Roman" w:hAnsi="Times New Roman" w:cs="Times New Roman"/>
          <w:sz w:val="28"/>
          <w:szCs w:val="28"/>
        </w:rPr>
        <w:t>).</w:t>
      </w:r>
    </w:p>
    <w:p w:rsidR="002C5842" w:rsidRPr="00C31564" w:rsidRDefault="00425415">
      <w:pPr>
        <w:pStyle w:val="11"/>
        <w:framePr w:w="9341" w:h="14059" w:hRule="exact" w:wrap="none" w:vAnchor="page" w:hAnchor="page" w:x="1661" w:y="1134"/>
        <w:spacing w:after="0"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Введен 8-часовой рабочий день, разрешены забастовки и деятельность профсо</w:t>
      </w:r>
      <w:bookmarkStart w:id="9" w:name="_GoBack"/>
      <w:bookmarkEnd w:id="9"/>
      <w:r w:rsidRPr="00C31564">
        <w:rPr>
          <w:rFonts w:ascii="Times New Roman" w:hAnsi="Times New Roman" w:cs="Times New Roman"/>
          <w:sz w:val="28"/>
          <w:szCs w:val="28"/>
        </w:rPr>
        <w:t>юзов.</w:t>
      </w:r>
    </w:p>
    <w:p w:rsidR="002C5842" w:rsidRPr="00C31564" w:rsidRDefault="002C5842">
      <w:pPr>
        <w:spacing w:line="1" w:lineRule="exact"/>
        <w:rPr>
          <w:rFonts w:ascii="Times New Roman" w:hAnsi="Times New Roman" w:cs="Times New Roman"/>
          <w:sz w:val="28"/>
          <w:szCs w:val="28"/>
        </w:rPr>
        <w:sectPr w:rsidR="002C5842" w:rsidRPr="00C3156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C5842" w:rsidRPr="00C31564" w:rsidRDefault="002C5842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2C5842" w:rsidRPr="00C31564" w:rsidRDefault="00425415">
      <w:pPr>
        <w:pStyle w:val="22"/>
        <w:framePr w:w="9370" w:h="13757" w:hRule="exact" w:wrap="none" w:vAnchor="page" w:hAnchor="page" w:x="1647" w:y="1134"/>
        <w:numPr>
          <w:ilvl w:val="0"/>
          <w:numId w:val="6"/>
        </w:numPr>
        <w:tabs>
          <w:tab w:val="left" w:pos="725"/>
        </w:tabs>
        <w:ind w:firstLine="360"/>
        <w:rPr>
          <w:rFonts w:ascii="Times New Roman" w:hAnsi="Times New Roman" w:cs="Times New Roman"/>
          <w:sz w:val="28"/>
          <w:szCs w:val="28"/>
        </w:rPr>
      </w:pPr>
      <w:bookmarkStart w:id="10" w:name="bookmark21"/>
      <w:r w:rsidRPr="00C31564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Pr="00C31564">
        <w:rPr>
          <w:rFonts w:ascii="Times New Roman" w:hAnsi="Times New Roman" w:cs="Times New Roman"/>
          <w:sz w:val="28"/>
          <w:szCs w:val="28"/>
        </w:rPr>
        <w:t>Коммунистической партии Германии (КПГ)</w:t>
      </w:r>
      <w:r w:rsidRPr="00C31564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bookmarkEnd w:id="10"/>
    </w:p>
    <w:p w:rsidR="002C5842" w:rsidRPr="00C31564" w:rsidRDefault="00425415">
      <w:pPr>
        <w:pStyle w:val="11"/>
        <w:framePr w:w="9370" w:h="13757" w:hRule="exact" w:wrap="none" w:vAnchor="page" w:hAnchor="page" w:x="1647" w:y="1134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Декабрь 1918 г.: образование «Союза Спартака» во главе с К. Либкнехтом и Р. Люксембург.</w:t>
      </w:r>
    </w:p>
    <w:p w:rsidR="002C5842" w:rsidRPr="00C31564" w:rsidRDefault="00425415">
      <w:pPr>
        <w:pStyle w:val="11"/>
        <w:framePr w:w="9370" w:h="13757" w:hRule="exact" w:wrap="none" w:vAnchor="page" w:hAnchor="page" w:x="1647" w:y="1134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Январь 1919 г.: спартаковское восстание в Берлине потерпело поражение.</w:t>
      </w:r>
    </w:p>
    <w:p w:rsidR="002C5842" w:rsidRPr="00C31564" w:rsidRDefault="00425415">
      <w:pPr>
        <w:pStyle w:val="22"/>
        <w:framePr w:w="9370" w:h="13757" w:hRule="exact" w:wrap="none" w:vAnchor="page" w:hAnchor="page" w:x="1647" w:y="1134"/>
        <w:numPr>
          <w:ilvl w:val="0"/>
          <w:numId w:val="6"/>
        </w:numPr>
        <w:tabs>
          <w:tab w:val="left" w:pos="725"/>
        </w:tabs>
        <w:ind w:firstLine="360"/>
        <w:rPr>
          <w:rFonts w:ascii="Times New Roman" w:hAnsi="Times New Roman" w:cs="Times New Roman"/>
          <w:sz w:val="28"/>
          <w:szCs w:val="28"/>
        </w:rPr>
      </w:pPr>
      <w:bookmarkStart w:id="11" w:name="bookmark23"/>
      <w:r w:rsidRPr="00C31564">
        <w:rPr>
          <w:rFonts w:ascii="Times New Roman" w:hAnsi="Times New Roman" w:cs="Times New Roman"/>
          <w:sz w:val="28"/>
          <w:szCs w:val="28"/>
        </w:rPr>
        <w:t>Учредительное собрание и Веймарская республика</w:t>
      </w:r>
      <w:r w:rsidRPr="00C31564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bookmarkEnd w:id="11"/>
    </w:p>
    <w:p w:rsidR="002C5842" w:rsidRPr="00C31564" w:rsidRDefault="00425415">
      <w:pPr>
        <w:pStyle w:val="11"/>
        <w:framePr w:w="9370" w:h="13757" w:hRule="exact" w:wrap="none" w:vAnchor="page" w:hAnchor="page" w:x="1647" w:y="1134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Янв</w:t>
      </w:r>
      <w:r w:rsidRPr="00C31564">
        <w:rPr>
          <w:rFonts w:ascii="Times New Roman" w:hAnsi="Times New Roman" w:cs="Times New Roman"/>
          <w:sz w:val="28"/>
          <w:szCs w:val="28"/>
        </w:rPr>
        <w:t>арь 1919 г.: выборы в Учредительное собрание; принятие Веймарской конституции.</w:t>
      </w:r>
    </w:p>
    <w:p w:rsidR="002C5842" w:rsidRPr="00C31564" w:rsidRDefault="00425415">
      <w:pPr>
        <w:pStyle w:val="11"/>
        <w:framePr w:w="9370" w:h="13757" w:hRule="exact" w:wrap="none" w:vAnchor="page" w:hAnchor="page" w:x="1647" w:y="1134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Республика была федеративной, президент имел значительные полномочия.</w:t>
      </w:r>
    </w:p>
    <w:p w:rsidR="002C5842" w:rsidRPr="00C31564" w:rsidRDefault="00425415">
      <w:pPr>
        <w:pStyle w:val="22"/>
        <w:framePr w:w="9370" w:h="13757" w:hRule="exact" w:wrap="none" w:vAnchor="page" w:hAnchor="page" w:x="1647" w:y="1134"/>
        <w:numPr>
          <w:ilvl w:val="0"/>
          <w:numId w:val="6"/>
        </w:numPr>
        <w:tabs>
          <w:tab w:val="left" w:pos="725"/>
        </w:tabs>
        <w:ind w:left="720" w:hanging="360"/>
        <w:rPr>
          <w:rFonts w:ascii="Times New Roman" w:hAnsi="Times New Roman" w:cs="Times New Roman"/>
          <w:sz w:val="28"/>
          <w:szCs w:val="28"/>
        </w:rPr>
      </w:pPr>
      <w:bookmarkStart w:id="12" w:name="bookmark25"/>
      <w:proofErr w:type="spellStart"/>
      <w:r w:rsidRPr="00C31564">
        <w:rPr>
          <w:rFonts w:ascii="Times New Roman" w:hAnsi="Times New Roman" w:cs="Times New Roman"/>
          <w:sz w:val="28"/>
          <w:szCs w:val="28"/>
        </w:rPr>
        <w:t>Капповский</w:t>
      </w:r>
      <w:proofErr w:type="spellEnd"/>
      <w:r w:rsidRPr="00C31564">
        <w:rPr>
          <w:rFonts w:ascii="Times New Roman" w:hAnsi="Times New Roman" w:cs="Times New Roman"/>
          <w:sz w:val="28"/>
          <w:szCs w:val="28"/>
        </w:rPr>
        <w:t xml:space="preserve"> путч и подавление коммунистических восстаний</w:t>
      </w:r>
      <w:r w:rsidRPr="00C31564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bookmarkEnd w:id="12"/>
    </w:p>
    <w:p w:rsidR="002C5842" w:rsidRPr="00C31564" w:rsidRDefault="00425415">
      <w:pPr>
        <w:pStyle w:val="11"/>
        <w:framePr w:w="9370" w:h="13757" w:hRule="exact" w:wrap="none" w:vAnchor="page" w:hAnchor="page" w:x="1647" w:y="1134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Март 1920 г.: попытка мятежа реакционно настро</w:t>
      </w:r>
      <w:r w:rsidRPr="00C31564">
        <w:rPr>
          <w:rFonts w:ascii="Times New Roman" w:hAnsi="Times New Roman" w:cs="Times New Roman"/>
          <w:sz w:val="28"/>
          <w:szCs w:val="28"/>
        </w:rPr>
        <w:t>енных добровольцев в Берлине. Забастовка подавила мятеж.</w:t>
      </w:r>
    </w:p>
    <w:p w:rsidR="002C5842" w:rsidRPr="00C31564" w:rsidRDefault="00425415">
      <w:pPr>
        <w:pStyle w:val="11"/>
        <w:framePr w:w="9370" w:h="13757" w:hRule="exact" w:wrap="none" w:vAnchor="page" w:hAnchor="page" w:x="1647" w:y="1134"/>
        <w:spacing w:line="252" w:lineRule="auto"/>
        <w:ind w:left="1440" w:hanging="360"/>
        <w:rPr>
          <w:rFonts w:ascii="Times New Roman" w:hAnsi="Times New Roman" w:cs="Times New Roman"/>
          <w:sz w:val="28"/>
          <w:szCs w:val="28"/>
        </w:rPr>
      </w:pPr>
      <w:proofErr w:type="gramStart"/>
      <w:r w:rsidRPr="00C31564">
        <w:rPr>
          <w:rFonts w:ascii="Times New Roman" w:eastAsia="Courier New" w:hAnsi="Times New Roman" w:cs="Times New Roman"/>
          <w:sz w:val="28"/>
          <w:szCs w:val="28"/>
          <w:lang w:val="en-US" w:eastAsia="en-US" w:bidi="en-US"/>
        </w:rPr>
        <w:t>o</w:t>
      </w:r>
      <w:proofErr w:type="gramEnd"/>
      <w:r w:rsidRPr="00C31564">
        <w:rPr>
          <w:rFonts w:ascii="Times New Roman" w:eastAsia="Courier New" w:hAnsi="Times New Roman" w:cs="Times New Roman"/>
          <w:sz w:val="28"/>
          <w:szCs w:val="28"/>
          <w:lang w:eastAsia="en-US" w:bidi="en-US"/>
        </w:rPr>
        <w:t xml:space="preserve"> </w:t>
      </w:r>
      <w:r w:rsidRPr="00C31564">
        <w:rPr>
          <w:rFonts w:ascii="Times New Roman" w:hAnsi="Times New Roman" w:cs="Times New Roman"/>
          <w:sz w:val="28"/>
          <w:szCs w:val="28"/>
        </w:rPr>
        <w:t>1921 и 1923 гг.: неудачные попытки коммунистов установить советскую власть.</w:t>
      </w:r>
    </w:p>
    <w:p w:rsidR="002C5842" w:rsidRPr="00C31564" w:rsidRDefault="002C5842">
      <w:pPr>
        <w:pStyle w:val="11"/>
        <w:framePr w:w="9082" w:h="6648" w:hRule="exact" w:wrap="none" w:vAnchor="page" w:hAnchor="page" w:x="1791" w:y="1134"/>
        <w:spacing w:after="0" w:line="257" w:lineRule="auto"/>
        <w:ind w:left="720" w:hanging="360"/>
        <w:rPr>
          <w:rFonts w:ascii="Times New Roman" w:hAnsi="Times New Roman" w:cs="Times New Roman"/>
          <w:sz w:val="28"/>
          <w:szCs w:val="28"/>
        </w:rPr>
      </w:pPr>
    </w:p>
    <w:p w:rsidR="002C5842" w:rsidRPr="00C31564" w:rsidRDefault="002C5842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sectPr w:rsidR="002C5842" w:rsidRPr="00C3156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415" w:rsidRDefault="00425415">
      <w:r>
        <w:separator/>
      </w:r>
    </w:p>
  </w:endnote>
  <w:endnote w:type="continuationSeparator" w:id="0">
    <w:p w:rsidR="00425415" w:rsidRDefault="0042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415" w:rsidRDefault="00425415"/>
  </w:footnote>
  <w:footnote w:type="continuationSeparator" w:id="0">
    <w:p w:rsidR="00425415" w:rsidRDefault="0042541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E1AEA"/>
    <w:multiLevelType w:val="multilevel"/>
    <w:tmpl w:val="50264558"/>
    <w:lvl w:ilvl="0">
      <w:start w:val="4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854B5"/>
    <w:multiLevelType w:val="multilevel"/>
    <w:tmpl w:val="B5D6684C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941AFF"/>
    <w:multiLevelType w:val="multilevel"/>
    <w:tmpl w:val="DD187494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595E83"/>
    <w:multiLevelType w:val="multilevel"/>
    <w:tmpl w:val="4934D920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51269C"/>
    <w:multiLevelType w:val="multilevel"/>
    <w:tmpl w:val="BDAAB076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E668DD"/>
    <w:multiLevelType w:val="multilevel"/>
    <w:tmpl w:val="5A9EED2C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C61D3B"/>
    <w:multiLevelType w:val="multilevel"/>
    <w:tmpl w:val="1A00ECC2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CE0FC9"/>
    <w:multiLevelType w:val="multilevel"/>
    <w:tmpl w:val="A2BA5C20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491E9D"/>
    <w:multiLevelType w:val="multilevel"/>
    <w:tmpl w:val="6D08684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B9513D"/>
    <w:multiLevelType w:val="multilevel"/>
    <w:tmpl w:val="D55484C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EF0A3E"/>
    <w:multiLevelType w:val="multilevel"/>
    <w:tmpl w:val="26AE5078"/>
    <w:lvl w:ilvl="0">
      <w:start w:val="3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B51B94"/>
    <w:multiLevelType w:val="multilevel"/>
    <w:tmpl w:val="557E389C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1"/>
  </w:num>
  <w:num w:numId="9">
    <w:abstractNumId w:val="9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C5842"/>
    <w:rsid w:val="000D520B"/>
    <w:rsid w:val="002C5842"/>
    <w:rsid w:val="00425415"/>
    <w:rsid w:val="005968C1"/>
    <w:rsid w:val="00906C1C"/>
    <w:rsid w:val="00C3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Verdana" w:eastAsia="Verdana" w:hAnsi="Verdana" w:cs="Verdan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Verdana" w:eastAsia="Verdana" w:hAnsi="Verdana" w:cs="Verdana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EBEBEB"/>
      <w:sz w:val="18"/>
      <w:szCs w:val="18"/>
      <w:u w:val="none"/>
      <w:lang w:val="en-US" w:eastAsia="en-US" w:bidi="en-US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pacing w:after="620" w:line="262" w:lineRule="auto"/>
      <w:jc w:val="center"/>
      <w:outlineLvl w:val="0"/>
    </w:pPr>
    <w:rPr>
      <w:rFonts w:ascii="Verdana" w:eastAsia="Verdana" w:hAnsi="Verdana" w:cs="Verdana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pPr>
      <w:spacing w:after="160" w:line="254" w:lineRule="auto"/>
    </w:pPr>
    <w:rPr>
      <w:rFonts w:ascii="Verdana" w:eastAsia="Verdana" w:hAnsi="Verdana" w:cs="Verdana"/>
    </w:rPr>
  </w:style>
  <w:style w:type="paragraph" w:customStyle="1" w:styleId="22">
    <w:name w:val="Заголовок №2"/>
    <w:basedOn w:val="a"/>
    <w:link w:val="21"/>
    <w:pPr>
      <w:spacing w:after="160" w:line="257" w:lineRule="auto"/>
      <w:ind w:firstLine="180"/>
      <w:outlineLvl w:val="1"/>
    </w:pPr>
    <w:rPr>
      <w:rFonts w:ascii="Verdana" w:eastAsia="Verdana" w:hAnsi="Verdana" w:cs="Verdana"/>
      <w:b/>
      <w:bCs/>
    </w:rPr>
  </w:style>
  <w:style w:type="paragraph" w:customStyle="1" w:styleId="a5">
    <w:name w:val="Колонтитул"/>
    <w:basedOn w:val="a"/>
    <w:link w:val="a4"/>
    <w:rPr>
      <w:rFonts w:ascii="Calibri" w:eastAsia="Calibri" w:hAnsi="Calibri" w:cs="Calibri"/>
      <w:color w:val="EBEBEB"/>
      <w:sz w:val="18"/>
      <w:szCs w:val="18"/>
      <w:lang w:val="en-US" w:eastAsia="en-US" w:bidi="en-US"/>
    </w:rPr>
  </w:style>
  <w:style w:type="character" w:styleId="a6">
    <w:name w:val="Hyperlink"/>
    <w:basedOn w:val="a0"/>
    <w:uiPriority w:val="99"/>
    <w:unhideWhenUsed/>
    <w:rsid w:val="000D52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Verdana" w:eastAsia="Verdana" w:hAnsi="Verdana" w:cs="Verdan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Verdana" w:eastAsia="Verdana" w:hAnsi="Verdana" w:cs="Verdana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EBEBEB"/>
      <w:sz w:val="18"/>
      <w:szCs w:val="18"/>
      <w:u w:val="none"/>
      <w:lang w:val="en-US" w:eastAsia="en-US" w:bidi="en-US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pacing w:after="620" w:line="262" w:lineRule="auto"/>
      <w:jc w:val="center"/>
      <w:outlineLvl w:val="0"/>
    </w:pPr>
    <w:rPr>
      <w:rFonts w:ascii="Verdana" w:eastAsia="Verdana" w:hAnsi="Verdana" w:cs="Verdana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pPr>
      <w:spacing w:after="160" w:line="254" w:lineRule="auto"/>
    </w:pPr>
    <w:rPr>
      <w:rFonts w:ascii="Verdana" w:eastAsia="Verdana" w:hAnsi="Verdana" w:cs="Verdana"/>
    </w:rPr>
  </w:style>
  <w:style w:type="paragraph" w:customStyle="1" w:styleId="22">
    <w:name w:val="Заголовок №2"/>
    <w:basedOn w:val="a"/>
    <w:link w:val="21"/>
    <w:pPr>
      <w:spacing w:after="160" w:line="257" w:lineRule="auto"/>
      <w:ind w:firstLine="180"/>
      <w:outlineLvl w:val="1"/>
    </w:pPr>
    <w:rPr>
      <w:rFonts w:ascii="Verdana" w:eastAsia="Verdana" w:hAnsi="Verdana" w:cs="Verdana"/>
      <w:b/>
      <w:bCs/>
    </w:rPr>
  </w:style>
  <w:style w:type="paragraph" w:customStyle="1" w:styleId="a5">
    <w:name w:val="Колонтитул"/>
    <w:basedOn w:val="a"/>
    <w:link w:val="a4"/>
    <w:rPr>
      <w:rFonts w:ascii="Calibri" w:eastAsia="Calibri" w:hAnsi="Calibri" w:cs="Calibri"/>
      <w:color w:val="EBEBEB"/>
      <w:sz w:val="18"/>
      <w:szCs w:val="18"/>
      <w:lang w:val="en-US" w:eastAsia="en-US" w:bidi="en-US"/>
    </w:rPr>
  </w:style>
  <w:style w:type="character" w:styleId="a6">
    <w:name w:val="Hyperlink"/>
    <w:basedOn w:val="a0"/>
    <w:uiPriority w:val="99"/>
    <w:unhideWhenUsed/>
    <w:rsid w:val="000D52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Кабинет истории</vt:lpstr>
    </vt:vector>
  </TitlesOfParts>
  <Company>*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Кабинет истории</dc:title>
  <dc:creator>Пользователь Windows</dc:creator>
  <cp:lastModifiedBy>Пользователь Windows</cp:lastModifiedBy>
  <cp:revision>4</cp:revision>
  <dcterms:created xsi:type="dcterms:W3CDTF">2024-09-26T11:56:00Z</dcterms:created>
  <dcterms:modified xsi:type="dcterms:W3CDTF">2024-09-26T11:59:00Z</dcterms:modified>
</cp:coreProperties>
</file>