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B8C4F" w14:textId="618A89C1" w:rsidR="00866BA1" w:rsidRDefault="00866BA1" w:rsidP="00866BA1">
      <w:pPr>
        <w:spacing w:after="0"/>
        <w:ind w:firstLine="709"/>
        <w:jc w:val="both"/>
        <w:rPr>
          <w:b/>
          <w:bCs/>
        </w:rPr>
      </w:pPr>
      <w:bookmarkStart w:id="0" w:name="_Hlk178102056"/>
      <w:r>
        <w:rPr>
          <w:b/>
          <w:bCs/>
        </w:rPr>
        <w:t>Домашнее задание по теме</w:t>
      </w:r>
      <w:bookmarkStart w:id="1" w:name="_GoBack"/>
      <w:bookmarkEnd w:id="1"/>
      <w:r>
        <w:rPr>
          <w:b/>
          <w:bCs/>
        </w:rPr>
        <w:t>:</w:t>
      </w:r>
      <w:r w:rsidRPr="00866BA1">
        <w:rPr>
          <w:b/>
          <w:bCs/>
        </w:rPr>
        <w:t xml:space="preserve"> </w:t>
      </w:r>
      <w:bookmarkEnd w:id="0"/>
      <w:r w:rsidRPr="00866BA1">
        <w:rPr>
          <w:b/>
          <w:bCs/>
        </w:rPr>
        <w:t>Понятие о химической реакции. Классификация.</w:t>
      </w:r>
    </w:p>
    <w:p w14:paraId="4471B72E" w14:textId="4F3752CC" w:rsidR="00866BA1" w:rsidRDefault="00866BA1" w:rsidP="00866BA1">
      <w:pPr>
        <w:pStyle w:val="a3"/>
        <w:numPr>
          <w:ilvl w:val="0"/>
          <w:numId w:val="1"/>
        </w:numPr>
        <w:spacing w:after="0"/>
        <w:jc w:val="both"/>
      </w:pPr>
      <w:bookmarkStart w:id="2" w:name="_Hlk178102094"/>
      <w:r>
        <w:t>Записать конспект урока в тетрадь.</w:t>
      </w:r>
    </w:p>
    <w:bookmarkEnd w:id="2"/>
    <w:p w14:paraId="1A68ACD1" w14:textId="0BF8A15C" w:rsidR="00866BA1" w:rsidRDefault="00866BA1" w:rsidP="00866BA1">
      <w:pPr>
        <w:pStyle w:val="a3"/>
        <w:numPr>
          <w:ilvl w:val="0"/>
          <w:numId w:val="1"/>
        </w:numPr>
        <w:spacing w:after="0"/>
        <w:jc w:val="both"/>
      </w:pPr>
      <w:r>
        <w:t>Выполнить задание:</w:t>
      </w:r>
    </w:p>
    <w:p w14:paraId="25D55127" w14:textId="77777777" w:rsidR="00866BA1" w:rsidRPr="00446852" w:rsidRDefault="00866BA1" w:rsidP="00866BA1">
      <w:pPr>
        <w:numPr>
          <w:ilvl w:val="0"/>
          <w:numId w:val="2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Закончите уравнения реакций, определите тип реакции, подберите коэффициенты:</w:t>
      </w:r>
    </w:p>
    <w:p w14:paraId="148B068F" w14:textId="77777777" w:rsidR="00866BA1" w:rsidRDefault="00866BA1" w:rsidP="00866BA1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  <w:lang w:val="en-US"/>
        </w:rPr>
        <w:t>FeO + HNO</w:t>
      </w:r>
      <w:r w:rsidRPr="00446852">
        <w:rPr>
          <w:rFonts w:cs="Times New Roman"/>
          <w:szCs w:val="28"/>
          <w:vertAlign w:val="subscript"/>
          <w:lang w:val="en-US"/>
        </w:rPr>
        <w:t>3</w:t>
      </w:r>
      <w:r w:rsidRPr="00446852">
        <w:rPr>
          <w:rFonts w:cs="Times New Roman"/>
          <w:szCs w:val="28"/>
          <w:lang w:val="en-US"/>
        </w:rPr>
        <w:t> →</w:t>
      </w:r>
    </w:p>
    <w:p w14:paraId="49F2ACBF" w14:textId="77777777" w:rsidR="00866BA1" w:rsidRDefault="00866BA1" w:rsidP="00866BA1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  <w:lang w:val="en-US"/>
        </w:rPr>
        <w:t xml:space="preserve"> Al + H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SO</w:t>
      </w:r>
      <w:r w:rsidRPr="00446852">
        <w:rPr>
          <w:rFonts w:cs="Times New Roman"/>
          <w:szCs w:val="28"/>
          <w:vertAlign w:val="subscript"/>
          <w:lang w:val="en-US"/>
        </w:rPr>
        <w:t>4</w:t>
      </w:r>
      <w:r w:rsidRPr="00446852">
        <w:rPr>
          <w:rFonts w:cs="Times New Roman"/>
          <w:szCs w:val="28"/>
          <w:lang w:val="en-US"/>
        </w:rPr>
        <w:t> →</w:t>
      </w:r>
    </w:p>
    <w:p w14:paraId="2EA4381B" w14:textId="77777777" w:rsidR="00866BA1" w:rsidRDefault="00866BA1" w:rsidP="00866BA1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  <w:lang w:val="en-US"/>
        </w:rPr>
        <w:t xml:space="preserve"> KOH + CuSO</w:t>
      </w:r>
      <w:r w:rsidRPr="00446852">
        <w:rPr>
          <w:rFonts w:cs="Times New Roman"/>
          <w:szCs w:val="28"/>
          <w:vertAlign w:val="subscript"/>
          <w:lang w:val="en-US"/>
        </w:rPr>
        <w:t>4</w:t>
      </w:r>
      <w:r w:rsidRPr="00446852">
        <w:rPr>
          <w:rFonts w:cs="Times New Roman"/>
          <w:szCs w:val="28"/>
          <w:lang w:val="en-US"/>
        </w:rPr>
        <w:t> →</w:t>
      </w:r>
    </w:p>
    <w:p w14:paraId="12A687FC" w14:textId="77777777" w:rsidR="00866BA1" w:rsidRDefault="00866BA1" w:rsidP="00866BA1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  <w:lang w:val="en-US"/>
        </w:rPr>
        <w:t xml:space="preserve"> Cu + AgNO</w:t>
      </w:r>
      <w:r w:rsidRPr="00446852">
        <w:rPr>
          <w:rFonts w:cs="Times New Roman"/>
          <w:szCs w:val="28"/>
          <w:vertAlign w:val="subscript"/>
          <w:lang w:val="en-US"/>
        </w:rPr>
        <w:t>3</w:t>
      </w:r>
      <w:r w:rsidRPr="00446852">
        <w:rPr>
          <w:rFonts w:cs="Times New Roman"/>
          <w:szCs w:val="28"/>
          <w:lang w:val="en-US"/>
        </w:rPr>
        <w:t> →</w:t>
      </w:r>
    </w:p>
    <w:p w14:paraId="4B9FD905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</w:rPr>
      </w:pPr>
      <w:r w:rsidRPr="00446852">
        <w:rPr>
          <w:rFonts w:cs="Times New Roman"/>
          <w:i/>
          <w:iCs/>
          <w:szCs w:val="28"/>
          <w:lang w:val="en-US"/>
        </w:rPr>
        <w:t> H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SO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4</w:t>
      </w:r>
      <w:r w:rsidRPr="00446852">
        <w:rPr>
          <w:rFonts w:cs="Times New Roman"/>
          <w:i/>
          <w:iCs/>
          <w:szCs w:val="28"/>
          <w:lang w:val="en-US"/>
        </w:rPr>
        <w:t>+ BaCl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 xml:space="preserve"> → </w:t>
      </w:r>
    </w:p>
    <w:p w14:paraId="40999CA6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</w:rPr>
      </w:pPr>
      <w:r w:rsidRPr="00446852">
        <w:rPr>
          <w:rFonts w:cs="Times New Roman"/>
          <w:i/>
          <w:iCs/>
          <w:szCs w:val="28"/>
          <w:lang w:val="en-US"/>
        </w:rPr>
        <w:t>P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5</w:t>
      </w:r>
      <w:r w:rsidRPr="00446852">
        <w:rPr>
          <w:rFonts w:cs="Times New Roman"/>
          <w:i/>
          <w:iCs/>
          <w:szCs w:val="28"/>
          <w:lang w:val="en-US"/>
        </w:rPr>
        <w:t> + H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O →</w:t>
      </w:r>
    </w:p>
    <w:p w14:paraId="081A2D75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</w:rPr>
      </w:pPr>
      <w:r w:rsidRPr="00446852">
        <w:rPr>
          <w:rFonts w:cs="Times New Roman"/>
          <w:i/>
          <w:iCs/>
          <w:szCs w:val="28"/>
          <w:lang w:val="en-US"/>
        </w:rPr>
        <w:t xml:space="preserve"> </w:t>
      </w:r>
      <w:proofErr w:type="gramStart"/>
      <w:r w:rsidRPr="00446852">
        <w:rPr>
          <w:rFonts w:cs="Times New Roman"/>
          <w:i/>
          <w:iCs/>
          <w:szCs w:val="28"/>
          <w:lang w:val="en-US"/>
        </w:rPr>
        <w:t>Ca(</w:t>
      </w:r>
      <w:proofErr w:type="gramEnd"/>
      <w:r w:rsidRPr="00446852">
        <w:rPr>
          <w:rFonts w:cs="Times New Roman"/>
          <w:i/>
          <w:iCs/>
          <w:szCs w:val="28"/>
          <w:lang w:val="en-US"/>
        </w:rPr>
        <w:t>NO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3</w:t>
      </w:r>
      <w:r w:rsidRPr="00446852">
        <w:rPr>
          <w:rFonts w:cs="Times New Roman"/>
          <w:i/>
          <w:iCs/>
          <w:szCs w:val="28"/>
          <w:lang w:val="en-US"/>
        </w:rPr>
        <w:t>)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 + Na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CO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3</w:t>
      </w:r>
      <w:r w:rsidRPr="00446852">
        <w:rPr>
          <w:rFonts w:cs="Times New Roman"/>
          <w:i/>
          <w:iCs/>
          <w:szCs w:val="28"/>
          <w:lang w:val="en-US"/>
        </w:rPr>
        <w:t> →</w:t>
      </w:r>
    </w:p>
    <w:p w14:paraId="32A54AA7" w14:textId="77777777" w:rsidR="00866BA1" w:rsidRDefault="00866BA1" w:rsidP="00866BA1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i/>
          <w:iCs/>
          <w:szCs w:val="28"/>
          <w:lang w:val="en-US"/>
        </w:rPr>
        <w:t> </w:t>
      </w:r>
      <w:r w:rsidRPr="00446852">
        <w:rPr>
          <w:rFonts w:cs="Times New Roman"/>
          <w:szCs w:val="28"/>
          <w:lang w:val="en-US"/>
        </w:rPr>
        <w:t>H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SO</w:t>
      </w:r>
      <w:r w:rsidRPr="00446852">
        <w:rPr>
          <w:rFonts w:cs="Times New Roman"/>
          <w:szCs w:val="28"/>
          <w:vertAlign w:val="subscript"/>
          <w:lang w:val="en-US"/>
        </w:rPr>
        <w:t>4</w:t>
      </w:r>
      <w:r w:rsidRPr="00446852">
        <w:rPr>
          <w:rFonts w:cs="Times New Roman"/>
          <w:szCs w:val="28"/>
          <w:lang w:val="en-US"/>
        </w:rPr>
        <w:t>+ BaCl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 →</w:t>
      </w:r>
    </w:p>
    <w:p w14:paraId="03970071" w14:textId="6F4E8731" w:rsidR="00866BA1" w:rsidRPr="00446852" w:rsidRDefault="00866BA1" w:rsidP="00866BA1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szCs w:val="28"/>
          <w:lang w:val="en-US"/>
        </w:rPr>
        <w:t> </w:t>
      </w:r>
      <w:r w:rsidRPr="00446852">
        <w:rPr>
          <w:rFonts w:cs="Times New Roman"/>
          <w:i/>
          <w:iCs/>
          <w:szCs w:val="28"/>
          <w:lang w:val="en-US"/>
        </w:rPr>
        <w:t>Cu + HgCl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 →</w:t>
      </w:r>
    </w:p>
    <w:p w14:paraId="172756F0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</w:rPr>
      </w:pPr>
      <w:r w:rsidRPr="00446852">
        <w:rPr>
          <w:rFonts w:cs="Times New Roman"/>
          <w:i/>
          <w:iCs/>
          <w:szCs w:val="28"/>
          <w:lang w:val="en-US"/>
        </w:rPr>
        <w:t>HCl + CaCO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3</w:t>
      </w:r>
      <w:r w:rsidRPr="00446852">
        <w:rPr>
          <w:rFonts w:cs="Times New Roman"/>
          <w:i/>
          <w:iCs/>
          <w:szCs w:val="28"/>
          <w:lang w:val="en-US"/>
        </w:rPr>
        <w:t> →</w:t>
      </w:r>
    </w:p>
    <w:p w14:paraId="1936BF00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</w:rPr>
      </w:pPr>
      <w:r w:rsidRPr="00446852">
        <w:rPr>
          <w:rFonts w:cs="Times New Roman"/>
          <w:i/>
          <w:iCs/>
          <w:szCs w:val="28"/>
          <w:lang w:val="en-US"/>
        </w:rPr>
        <w:t xml:space="preserve"> AgNO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3 </w:t>
      </w:r>
      <w:r w:rsidRPr="00446852">
        <w:rPr>
          <w:rFonts w:cs="Times New Roman"/>
          <w:i/>
          <w:iCs/>
          <w:szCs w:val="28"/>
          <w:lang w:val="en-US"/>
        </w:rPr>
        <w:t>+ BaCl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 →</w:t>
      </w:r>
    </w:p>
    <w:p w14:paraId="52F8962A" w14:textId="5B3EF480" w:rsidR="00866BA1" w:rsidRPr="00446852" w:rsidRDefault="00866BA1" w:rsidP="00866BA1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i/>
          <w:iCs/>
          <w:szCs w:val="28"/>
          <w:lang w:val="en-US"/>
        </w:rPr>
        <w:t xml:space="preserve"> NaOH + H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SO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4 </w:t>
      </w:r>
      <w:r w:rsidRPr="00446852">
        <w:rPr>
          <w:rFonts w:cs="Times New Roman"/>
          <w:i/>
          <w:iCs/>
          <w:szCs w:val="28"/>
          <w:lang w:val="en-US"/>
        </w:rPr>
        <w:t>→</w:t>
      </w:r>
    </w:p>
    <w:p w14:paraId="25A59C0E" w14:textId="77777777" w:rsidR="00866BA1" w:rsidRPr="00446852" w:rsidRDefault="00866BA1" w:rsidP="00866BA1">
      <w:pPr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Составьте уравнения реакций, с помощью которых можно осуществить превращения:</w:t>
      </w:r>
    </w:p>
    <w:p w14:paraId="5D6093E9" w14:textId="77777777" w:rsidR="00866BA1" w:rsidRPr="00446852" w:rsidRDefault="00866BA1" w:rsidP="00866BA1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szCs w:val="28"/>
          <w:lang w:val="en-US"/>
        </w:rPr>
        <w:t>S → SO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 → H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SO</w:t>
      </w:r>
      <w:r w:rsidRPr="00446852">
        <w:rPr>
          <w:rFonts w:cs="Times New Roman"/>
          <w:szCs w:val="28"/>
          <w:vertAlign w:val="subscript"/>
          <w:lang w:val="en-US"/>
        </w:rPr>
        <w:t>3</w:t>
      </w:r>
      <w:r w:rsidRPr="00446852">
        <w:rPr>
          <w:rFonts w:cs="Times New Roman"/>
          <w:szCs w:val="28"/>
          <w:lang w:val="en-US"/>
        </w:rPr>
        <w:t> → K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SO</w:t>
      </w:r>
      <w:r w:rsidRPr="00446852">
        <w:rPr>
          <w:rFonts w:cs="Times New Roman"/>
          <w:szCs w:val="28"/>
          <w:vertAlign w:val="subscript"/>
          <w:lang w:val="en-US"/>
        </w:rPr>
        <w:t>3</w:t>
      </w:r>
      <w:r w:rsidRPr="00446852">
        <w:rPr>
          <w:rFonts w:cs="Times New Roman"/>
          <w:szCs w:val="28"/>
          <w:lang w:val="en-US"/>
        </w:rPr>
        <w:t>, </w:t>
      </w:r>
      <w:r w:rsidRPr="00446852">
        <w:rPr>
          <w:rFonts w:cs="Times New Roman"/>
          <w:i/>
          <w:iCs/>
          <w:szCs w:val="28"/>
          <w:lang w:val="en-US"/>
        </w:rPr>
        <w:t>Li → Li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O → LiOH → Li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SO</w:t>
      </w:r>
      <w:proofErr w:type="gramStart"/>
      <w:r w:rsidRPr="00446852">
        <w:rPr>
          <w:rFonts w:cs="Times New Roman"/>
          <w:i/>
          <w:iCs/>
          <w:szCs w:val="28"/>
          <w:vertAlign w:val="subscript"/>
          <w:lang w:val="en-US"/>
        </w:rPr>
        <w:t>4 </w:t>
      </w:r>
      <w:r w:rsidRPr="00446852">
        <w:rPr>
          <w:rFonts w:cs="Times New Roman"/>
          <w:i/>
          <w:iCs/>
          <w:szCs w:val="28"/>
          <w:lang w:val="en-US"/>
        </w:rPr>
        <w:t>,</w:t>
      </w:r>
      <w:proofErr w:type="gramEnd"/>
    </w:p>
    <w:p w14:paraId="5D172EC7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  <w:vertAlign w:val="subscript"/>
        </w:rPr>
      </w:pPr>
      <w:r w:rsidRPr="00446852">
        <w:rPr>
          <w:rFonts w:cs="Times New Roman"/>
          <w:i/>
          <w:iCs/>
          <w:szCs w:val="28"/>
          <w:lang w:val="en-US"/>
        </w:rPr>
        <w:t xml:space="preserve">Ca → CaO → </w:t>
      </w:r>
      <w:proofErr w:type="gramStart"/>
      <w:r w:rsidRPr="00446852">
        <w:rPr>
          <w:rFonts w:cs="Times New Roman"/>
          <w:i/>
          <w:iCs/>
          <w:szCs w:val="28"/>
          <w:lang w:val="en-US"/>
        </w:rPr>
        <w:t>Ca(</w:t>
      </w:r>
      <w:proofErr w:type="gramEnd"/>
      <w:r w:rsidRPr="00446852">
        <w:rPr>
          <w:rFonts w:cs="Times New Roman"/>
          <w:i/>
          <w:iCs/>
          <w:szCs w:val="28"/>
          <w:lang w:val="en-US"/>
        </w:rPr>
        <w:t>OH)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 → Ca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3</w:t>
      </w:r>
      <w:r w:rsidRPr="00446852">
        <w:rPr>
          <w:rFonts w:cs="Times New Roman"/>
          <w:i/>
          <w:iCs/>
          <w:szCs w:val="28"/>
          <w:lang w:val="en-US"/>
        </w:rPr>
        <w:t>(PO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4</w:t>
      </w:r>
      <w:r w:rsidRPr="00446852">
        <w:rPr>
          <w:rFonts w:cs="Times New Roman"/>
          <w:i/>
          <w:iCs/>
          <w:szCs w:val="28"/>
          <w:lang w:val="en-US"/>
        </w:rPr>
        <w:t>)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 P → P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  <w:r w:rsidRPr="00446852">
        <w:rPr>
          <w:rFonts w:cs="Times New Roman"/>
          <w:i/>
          <w:iCs/>
          <w:szCs w:val="28"/>
          <w:lang w:val="en-US"/>
        </w:rPr>
        <w:t>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5</w:t>
      </w:r>
      <w:r w:rsidRPr="00446852">
        <w:rPr>
          <w:rFonts w:cs="Times New Roman"/>
          <w:i/>
          <w:iCs/>
          <w:szCs w:val="28"/>
          <w:lang w:val="en-US"/>
        </w:rPr>
        <w:t> → H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3</w:t>
      </w:r>
      <w:r w:rsidRPr="00446852">
        <w:rPr>
          <w:rFonts w:cs="Times New Roman"/>
          <w:i/>
          <w:iCs/>
          <w:szCs w:val="28"/>
          <w:lang w:val="en-US"/>
        </w:rPr>
        <w:t>PO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4</w:t>
      </w:r>
      <w:r w:rsidRPr="00446852">
        <w:rPr>
          <w:rFonts w:cs="Times New Roman"/>
          <w:i/>
          <w:iCs/>
          <w:szCs w:val="28"/>
          <w:lang w:val="en-US"/>
        </w:rPr>
        <w:t> → Ca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3</w:t>
      </w:r>
      <w:r w:rsidRPr="00446852">
        <w:rPr>
          <w:rFonts w:cs="Times New Roman"/>
          <w:i/>
          <w:iCs/>
          <w:szCs w:val="28"/>
          <w:lang w:val="en-US"/>
        </w:rPr>
        <w:t>(PO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4</w:t>
      </w:r>
      <w:r w:rsidRPr="00446852">
        <w:rPr>
          <w:rFonts w:cs="Times New Roman"/>
          <w:i/>
          <w:iCs/>
          <w:szCs w:val="28"/>
          <w:lang w:val="en-US"/>
        </w:rPr>
        <w:t>)</w:t>
      </w:r>
      <w:r w:rsidRPr="00446852">
        <w:rPr>
          <w:rFonts w:cs="Times New Roman"/>
          <w:i/>
          <w:iCs/>
          <w:szCs w:val="28"/>
          <w:vertAlign w:val="subscript"/>
          <w:lang w:val="en-US"/>
        </w:rPr>
        <w:t>2</w:t>
      </w:r>
    </w:p>
    <w:p w14:paraId="096416F6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  <w:vertAlign w:val="subscript"/>
        </w:rPr>
      </w:pPr>
    </w:p>
    <w:p w14:paraId="061F7D9C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  <w:vertAlign w:val="subscript"/>
        </w:rPr>
      </w:pPr>
    </w:p>
    <w:p w14:paraId="22927334" w14:textId="77777777" w:rsidR="00866BA1" w:rsidRDefault="00866BA1" w:rsidP="00866BA1">
      <w:pPr>
        <w:spacing w:after="0"/>
        <w:jc w:val="both"/>
        <w:rPr>
          <w:rFonts w:cs="Times New Roman"/>
          <w:i/>
          <w:iCs/>
          <w:szCs w:val="28"/>
          <w:vertAlign w:val="subscript"/>
        </w:rPr>
      </w:pPr>
    </w:p>
    <w:p w14:paraId="10711E4E" w14:textId="325BA32F" w:rsidR="00866BA1" w:rsidRDefault="00866BA1" w:rsidP="00866BA1">
      <w:pPr>
        <w:spacing w:after="0"/>
        <w:jc w:val="both"/>
        <w:rPr>
          <w:b/>
          <w:bCs/>
        </w:rPr>
      </w:pPr>
      <w:r>
        <w:rPr>
          <w:b/>
          <w:bCs/>
        </w:rPr>
        <w:t>Домашнее задание по теме:</w:t>
      </w:r>
      <w:r w:rsidRPr="00866BA1">
        <w:rPr>
          <w:rFonts w:eastAsia="Calibri" w:cs="Times New Roman"/>
          <w:sz w:val="24"/>
          <w:szCs w:val="24"/>
        </w:rPr>
        <w:t xml:space="preserve"> </w:t>
      </w:r>
      <w:r w:rsidRPr="00866BA1">
        <w:rPr>
          <w:b/>
          <w:bCs/>
        </w:rPr>
        <w:t>Скорость химической реакции. Обратимость химических реакций.</w:t>
      </w:r>
    </w:p>
    <w:p w14:paraId="69BBD674" w14:textId="6EB4475F" w:rsidR="00866BA1" w:rsidRPr="00866BA1" w:rsidRDefault="00866BA1" w:rsidP="00866BA1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Cs w:val="28"/>
        </w:rPr>
      </w:pPr>
      <w:r w:rsidRPr="00866BA1">
        <w:rPr>
          <w:rFonts w:cs="Times New Roman"/>
          <w:szCs w:val="28"/>
        </w:rPr>
        <w:t>Записать конспект урока в тетрадь.</w:t>
      </w:r>
    </w:p>
    <w:p w14:paraId="50873976" w14:textId="337CBD99" w:rsidR="00866BA1" w:rsidRDefault="00866BA1" w:rsidP="00866BA1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Выполнить тест</w:t>
      </w:r>
    </w:p>
    <w:p w14:paraId="12DC89D1" w14:textId="53826BD9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ТЕСТ по теме «Скорость химических реакций», «Химическое равновесие».</w:t>
      </w:r>
    </w:p>
    <w:p w14:paraId="319FE42E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1. Распределите реакции по мере уменьшения их скорости, первой поставьте ту,</w:t>
      </w:r>
    </w:p>
    <w:p w14:paraId="5E01769A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скорость, которой наибольшая:</w:t>
      </w:r>
    </w:p>
    <w:p w14:paraId="792FCD21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а) варка пищи;</w:t>
      </w:r>
    </w:p>
    <w:p w14:paraId="39DD6D5D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б) взрыв ядерного топлива;</w:t>
      </w:r>
    </w:p>
    <w:p w14:paraId="7EB964B8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в) образование минералов;</w:t>
      </w:r>
    </w:p>
    <w:p w14:paraId="2959E22D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г) образование ржавчины;</w:t>
      </w:r>
    </w:p>
    <w:p w14:paraId="7846B196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д) гниение листвы;</w:t>
      </w:r>
    </w:p>
    <w:p w14:paraId="4B17AE25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е) разрушение зубов;</w:t>
      </w:r>
    </w:p>
    <w:p w14:paraId="66809595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ж) растворение поваренной соли в воде.</w:t>
      </w:r>
    </w:p>
    <w:p w14:paraId="6DF774A8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2. При повышении температуры, скорость реакции:</w:t>
      </w:r>
    </w:p>
    <w:p w14:paraId="494330B7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а) уменьшается;</w:t>
      </w:r>
    </w:p>
    <w:p w14:paraId="31B0B4AC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б) увеличивается;</w:t>
      </w:r>
    </w:p>
    <w:p w14:paraId="630FFC4E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в) не изменяется.</w:t>
      </w:r>
    </w:p>
    <w:p w14:paraId="774F23A9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lastRenderedPageBreak/>
        <w:t>3. Газ сгорает быстрее:</w:t>
      </w:r>
    </w:p>
    <w:p w14:paraId="3217F6BE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а) на воздухе;</w:t>
      </w:r>
    </w:p>
    <w:p w14:paraId="5C61A3AC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б) в чистом кислороде;</w:t>
      </w:r>
    </w:p>
    <w:p w14:paraId="28D0F6B8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в) при добавлении катализатора;</w:t>
      </w:r>
    </w:p>
    <w:p w14:paraId="7395C6A2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 г) не имеет значения.</w:t>
      </w:r>
    </w:p>
    <w:p w14:paraId="53F2343B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4. Ферменты, которые используют в производстве сыра, вина, хлеба. Это:</w:t>
      </w:r>
    </w:p>
    <w:p w14:paraId="0DCA8D2F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а) биологические катализаторы;</w:t>
      </w:r>
    </w:p>
    <w:p w14:paraId="2E96FE12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б) придают вкус;</w:t>
      </w:r>
    </w:p>
    <w:p w14:paraId="719DC2A4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в) придают цвет;</w:t>
      </w:r>
    </w:p>
    <w:p w14:paraId="4C410011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г) увеличивают массу.</w:t>
      </w:r>
    </w:p>
    <w:p w14:paraId="74AC7AFE" w14:textId="77777777" w:rsidR="00866BA1" w:rsidRDefault="00866BA1" w:rsidP="00866BA1">
      <w:pPr>
        <w:pStyle w:val="c8"/>
        <w:numPr>
          <w:ilvl w:val="0"/>
          <w:numId w:val="5"/>
        </w:numPr>
        <w:shd w:val="clear" w:color="auto" w:fill="FFFFFF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Для увеличения скорости реакции необходимо увеличить поверхность</w:t>
      </w:r>
    </w:p>
    <w:p w14:paraId="17F754EB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соприкосновения реагирующих веществ. Это:</w:t>
      </w:r>
    </w:p>
    <w:p w14:paraId="06816B8E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а) большой кусок мела поместить в раствор кислоты;</w:t>
      </w:r>
    </w:p>
    <w:p w14:paraId="2E07D232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б) мел растереть в порошок;</w:t>
      </w:r>
    </w:p>
    <w:p w14:paraId="7D17970F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в) в кислоту необходимо поместить несколько кусочков мела;</w:t>
      </w:r>
    </w:p>
    <w:p w14:paraId="0D0B24EC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г) увеличить объем кислоты.</w:t>
      </w:r>
    </w:p>
    <w:p w14:paraId="7F94189E" w14:textId="77777777" w:rsidR="00866BA1" w:rsidRDefault="00866BA1" w:rsidP="00866BA1">
      <w:pPr>
        <w:pStyle w:val="c8"/>
        <w:numPr>
          <w:ilvl w:val="0"/>
          <w:numId w:val="6"/>
        </w:numPr>
        <w:shd w:val="clear" w:color="auto" w:fill="FFFFFF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Какие факторы повлияют на смещение химического равновесия вправо (т.е. на увеличение скорости прямой реакции) в системе:</w:t>
      </w:r>
    </w:p>
    <w:p w14:paraId="6F817003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N</w:t>
      </w:r>
      <w:proofErr w:type="gramStart"/>
      <w:r>
        <w:rPr>
          <w:rStyle w:val="c10"/>
          <w:color w:val="00000A"/>
          <w:sz w:val="28"/>
          <w:szCs w:val="28"/>
          <w:vertAlign w:val="subscript"/>
        </w:rPr>
        <w:t>2 </w:t>
      </w:r>
      <w:r>
        <w:rPr>
          <w:rStyle w:val="c3"/>
          <w:color w:val="00000A"/>
          <w:sz w:val="28"/>
          <w:szCs w:val="28"/>
        </w:rPr>
        <w:t> +</w:t>
      </w:r>
      <w:proofErr w:type="gramEnd"/>
      <w:r>
        <w:rPr>
          <w:rStyle w:val="c3"/>
          <w:color w:val="00000A"/>
          <w:sz w:val="28"/>
          <w:szCs w:val="28"/>
        </w:rPr>
        <w:t xml:space="preserve">  O</w:t>
      </w:r>
      <w:r>
        <w:rPr>
          <w:rStyle w:val="c10"/>
          <w:color w:val="00000A"/>
          <w:sz w:val="28"/>
          <w:szCs w:val="28"/>
          <w:vertAlign w:val="subscript"/>
        </w:rPr>
        <w:t>2 </w:t>
      </w:r>
      <w:r>
        <w:rPr>
          <w:rStyle w:val="c3"/>
          <w:color w:val="00000A"/>
          <w:sz w:val="28"/>
          <w:szCs w:val="28"/>
        </w:rPr>
        <w:t> </w:t>
      </w:r>
      <w:r>
        <w:rPr>
          <w:rStyle w:val="c24"/>
          <w:rFonts w:ascii="Wingdings" w:hAnsi="Wingdings" w:cs="Calibri"/>
          <w:color w:val="00000A"/>
          <w:sz w:val="28"/>
          <w:szCs w:val="28"/>
        </w:rPr>
        <w:t>→</w:t>
      </w:r>
      <w:r>
        <w:rPr>
          <w:rStyle w:val="c3"/>
          <w:color w:val="00000A"/>
          <w:sz w:val="28"/>
          <w:szCs w:val="28"/>
        </w:rPr>
        <w:t> 2 NO – Q  </w:t>
      </w:r>
    </w:p>
    <w:p w14:paraId="53B324CA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а) увеличение концентрации азота;</w:t>
      </w:r>
    </w:p>
    <w:p w14:paraId="1A974369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б) увеличение концентрации кислорода;              </w:t>
      </w:r>
    </w:p>
    <w:p w14:paraId="3801C772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в) уменьшение давления;</w:t>
      </w:r>
    </w:p>
    <w:p w14:paraId="374D3203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г) увеличение давления;</w:t>
      </w:r>
    </w:p>
    <w:p w14:paraId="27846F83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д) увеличение концентрации оксида азота;</w:t>
      </w:r>
    </w:p>
    <w:p w14:paraId="1EB6C6F0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е) повышение температуры;</w:t>
      </w:r>
    </w:p>
    <w:p w14:paraId="64FAB090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ж) понижение температуры;</w:t>
      </w:r>
    </w:p>
    <w:p w14:paraId="00547A2E" w14:textId="77777777" w:rsidR="00866BA1" w:rsidRDefault="00866BA1" w:rsidP="00866BA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    з) никакой из факторов не повлияет на скорость реакций</w:t>
      </w:r>
    </w:p>
    <w:p w14:paraId="781C27F8" w14:textId="77777777" w:rsidR="00866BA1" w:rsidRPr="00866BA1" w:rsidRDefault="00866BA1" w:rsidP="00866BA1">
      <w:pPr>
        <w:spacing w:after="0"/>
        <w:jc w:val="both"/>
        <w:rPr>
          <w:rFonts w:cs="Times New Roman"/>
          <w:szCs w:val="28"/>
        </w:rPr>
      </w:pPr>
    </w:p>
    <w:p w14:paraId="769FFA58" w14:textId="77777777" w:rsidR="00866BA1" w:rsidRPr="00866BA1" w:rsidRDefault="00866BA1" w:rsidP="00866BA1">
      <w:pPr>
        <w:spacing w:after="0"/>
        <w:jc w:val="both"/>
      </w:pPr>
    </w:p>
    <w:p w14:paraId="272B5382" w14:textId="38B25B63" w:rsidR="00F12C76" w:rsidRPr="00866BA1" w:rsidRDefault="00F12C76" w:rsidP="006C0B77">
      <w:pPr>
        <w:spacing w:after="0"/>
        <w:ind w:firstLine="709"/>
        <w:jc w:val="both"/>
      </w:pPr>
    </w:p>
    <w:sectPr w:rsidR="00F12C76" w:rsidRPr="00866BA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94F88"/>
    <w:multiLevelType w:val="hybridMultilevel"/>
    <w:tmpl w:val="9DB6F1B0"/>
    <w:lvl w:ilvl="0" w:tplc="C90442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5241E"/>
    <w:multiLevelType w:val="multilevel"/>
    <w:tmpl w:val="AA2C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F378A"/>
    <w:multiLevelType w:val="hybridMultilevel"/>
    <w:tmpl w:val="FF38CB18"/>
    <w:lvl w:ilvl="0" w:tplc="82B62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7978A1"/>
    <w:multiLevelType w:val="multilevel"/>
    <w:tmpl w:val="252C4C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A10D64"/>
    <w:multiLevelType w:val="multilevel"/>
    <w:tmpl w:val="C610D5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C57F85"/>
    <w:multiLevelType w:val="multilevel"/>
    <w:tmpl w:val="F1E4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185893">
    <w:abstractNumId w:val="2"/>
  </w:num>
  <w:num w:numId="2" w16cid:durableId="1338536950">
    <w:abstractNumId w:val="1"/>
  </w:num>
  <w:num w:numId="3" w16cid:durableId="754983501">
    <w:abstractNumId w:val="5"/>
  </w:num>
  <w:num w:numId="4" w16cid:durableId="666598297">
    <w:abstractNumId w:val="0"/>
  </w:num>
  <w:num w:numId="5" w16cid:durableId="941425115">
    <w:abstractNumId w:val="3"/>
  </w:num>
  <w:num w:numId="6" w16cid:durableId="20017354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10"/>
    <w:rsid w:val="002E6810"/>
    <w:rsid w:val="006C0B77"/>
    <w:rsid w:val="008242FF"/>
    <w:rsid w:val="00866BA1"/>
    <w:rsid w:val="00870751"/>
    <w:rsid w:val="00922C48"/>
    <w:rsid w:val="00B915B7"/>
    <w:rsid w:val="00EA59DF"/>
    <w:rsid w:val="00EE4070"/>
    <w:rsid w:val="00F12C76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043EE"/>
  <w15:chartTrackingRefBased/>
  <w15:docId w15:val="{878FE00E-67EE-48B1-8C9F-47CDE721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BA1"/>
    <w:pPr>
      <w:ind w:left="720"/>
      <w:contextualSpacing/>
    </w:pPr>
  </w:style>
  <w:style w:type="character" w:customStyle="1" w:styleId="c2">
    <w:name w:val="c2"/>
    <w:basedOn w:val="a0"/>
    <w:rsid w:val="00866BA1"/>
  </w:style>
  <w:style w:type="character" w:customStyle="1" w:styleId="c3">
    <w:name w:val="c3"/>
    <w:basedOn w:val="a0"/>
    <w:rsid w:val="00866BA1"/>
  </w:style>
  <w:style w:type="character" w:customStyle="1" w:styleId="c10">
    <w:name w:val="c10"/>
    <w:basedOn w:val="a0"/>
    <w:rsid w:val="00866BA1"/>
  </w:style>
  <w:style w:type="paragraph" w:customStyle="1" w:styleId="c8">
    <w:name w:val="c8"/>
    <w:basedOn w:val="a"/>
    <w:rsid w:val="00866BA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6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Белочка Пришла</dc:creator>
  <cp:keywords/>
  <dc:description/>
  <cp:lastModifiedBy>Белочка Пришла</cp:lastModifiedBy>
  <cp:revision>2</cp:revision>
  <dcterms:created xsi:type="dcterms:W3CDTF">2024-09-24T17:24:00Z</dcterms:created>
  <dcterms:modified xsi:type="dcterms:W3CDTF">2024-09-24T17:33:00Z</dcterms:modified>
</cp:coreProperties>
</file>