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FDD" w:rsidRDefault="00E43FDD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Запишите конспект в рабочую тетрадь.</w:t>
      </w:r>
    </w:p>
    <w:p w:rsidR="00E43FDD" w:rsidRDefault="00E43FDD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</w:p>
    <w:p w:rsidR="00E43FDD" w:rsidRDefault="00E43FDD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4121B"/>
          <w:spacing w:val="-1"/>
          <w:sz w:val="28"/>
          <w:szCs w:val="28"/>
          <w:lang w:eastAsia="ru-RU"/>
        </w:rPr>
      </w:pPr>
      <w:r w:rsidRPr="00E43FDD">
        <w:rPr>
          <w:rFonts w:ascii="Times New Roman" w:eastAsia="Times New Roman" w:hAnsi="Times New Roman" w:cs="Times New Roman"/>
          <w:b/>
          <w:color w:val="04121B"/>
          <w:spacing w:val="-1"/>
          <w:sz w:val="28"/>
          <w:szCs w:val="28"/>
          <w:lang w:eastAsia="ru-RU"/>
        </w:rPr>
        <w:t>Импульс тела. Закон сохранения импульса.</w:t>
      </w:r>
    </w:p>
    <w:p w:rsidR="00E43FDD" w:rsidRPr="00E43FDD" w:rsidRDefault="00E43FDD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4121B"/>
          <w:spacing w:val="-1"/>
          <w:sz w:val="28"/>
          <w:szCs w:val="28"/>
          <w:lang w:eastAsia="ru-RU"/>
        </w:rPr>
      </w:pPr>
    </w:p>
    <w:p w:rsidR="00E43FDD" w:rsidRDefault="00E43FDD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r w:rsidRPr="00E43FDD">
        <w:rPr>
          <w:rFonts w:ascii="Times New Roman" w:eastAsia="Times New Roman" w:hAnsi="Times New Roman" w:cs="Times New Roman"/>
          <w:b/>
          <w:color w:val="04121B"/>
          <w:spacing w:val="-1"/>
          <w:sz w:val="28"/>
          <w:szCs w:val="28"/>
          <w:lang w:eastAsia="ru-RU"/>
        </w:rPr>
        <w:t>Импульс тела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 xml:space="preserve"> — это произведени</w:t>
      </w:r>
      <w:r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 xml:space="preserve">е массы тела на его скорость. </w:t>
      </w:r>
    </w:p>
    <w:p w:rsidR="00E43FDD" w:rsidRPr="00E43FDD" w:rsidRDefault="00E43FDD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val="en-US" w:eastAsia="ru-RU"/>
        </w:rPr>
        <w:t>p=mv</w:t>
      </w:r>
    </w:p>
    <w:tbl>
      <w:tblPr>
        <w:tblW w:w="0" w:type="auto"/>
        <w:tblCellSpacing w:w="15" w:type="dxa"/>
        <w:tblBorders>
          <w:top w:val="single" w:sz="6" w:space="0" w:color="E9ECED"/>
          <w:left w:val="single" w:sz="6" w:space="0" w:color="E9ECED"/>
          <w:bottom w:val="single" w:sz="6" w:space="0" w:color="E9ECED"/>
          <w:right w:val="single" w:sz="6" w:space="0" w:color="E9ECE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3"/>
      </w:tblGrid>
      <w:tr w:rsidR="00E43FDD" w:rsidRPr="00E43FDD" w:rsidTr="00FF691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43FDD" w:rsidRPr="00E43FDD" w:rsidRDefault="00E43FDD" w:rsidP="001D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</w:pPr>
            <w:r w:rsidRPr="00E43FDD">
              <w:rPr>
                <w:rFonts w:ascii="Times New Roman" w:eastAsia="Times New Roman" w:hAnsi="Times New Roman" w:cs="Times New Roman"/>
                <w:b/>
                <w:bCs/>
                <w:color w:val="04121B"/>
                <w:spacing w:val="-1"/>
                <w:sz w:val="28"/>
                <w:szCs w:val="28"/>
                <w:lang w:eastAsia="ru-RU"/>
              </w:rPr>
              <w:t>Импульс тела</w:t>
            </w:r>
          </w:p>
          <w:p w:rsidR="00E43FDD" w:rsidRPr="00E43FDD" w:rsidRDefault="00E43FDD" w:rsidP="001D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</w:pPr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t>p — импульс тела [кг · м/</w:t>
            </w:r>
            <w:proofErr w:type="gramStart"/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t>с</w:t>
            </w:r>
            <w:proofErr w:type="gramEnd"/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t>]</w:t>
            </w:r>
          </w:p>
          <w:p w:rsidR="00E43FDD" w:rsidRPr="00E43FDD" w:rsidRDefault="00E43FDD" w:rsidP="001D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</w:pPr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t>m — масса тела [</w:t>
            </w:r>
            <w:proofErr w:type="gramStart"/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t>кг</w:t>
            </w:r>
            <w:proofErr w:type="gramEnd"/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t>]</w:t>
            </w:r>
          </w:p>
          <w:p w:rsidR="00E43FDD" w:rsidRPr="00E43FDD" w:rsidRDefault="00E43FDD" w:rsidP="001D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</w:pPr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t>v — скорость [м/</w:t>
            </w:r>
            <w:proofErr w:type="gramStart"/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t>с</w:t>
            </w:r>
            <w:proofErr w:type="gramEnd"/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t>]</w:t>
            </w:r>
          </w:p>
        </w:tc>
      </w:tr>
    </w:tbl>
    <w:p w:rsidR="00E43FDD" w:rsidRPr="00E43FDD" w:rsidRDefault="00E43FDD" w:rsidP="001D1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FDD" w:rsidRPr="00E43FDD" w:rsidRDefault="00E43FDD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Пример:</w:t>
      </w:r>
    </w:p>
    <w:p w:rsidR="00E43FDD" w:rsidRPr="00E43FDD" w:rsidRDefault="00E43FDD" w:rsidP="001D1C8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столкновение шаров в биллиарде</w:t>
      </w:r>
    </w:p>
    <w:p w:rsidR="00E43FDD" w:rsidRPr="00E43FDD" w:rsidRDefault="00E43FDD" w:rsidP="001D1C8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реактивное движение ракеты</w:t>
      </w:r>
    </w:p>
    <w:p w:rsidR="00E43FDD" w:rsidRDefault="00E43FDD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val="en-US" w:eastAsia="ru-RU"/>
        </w:rPr>
      </w:pPr>
    </w:p>
    <w:p w:rsidR="00E43FDD" w:rsidRPr="00E43FDD" w:rsidRDefault="00E43FDD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r w:rsidRPr="00E43FDD">
        <w:rPr>
          <w:rFonts w:ascii="Times New Roman" w:eastAsia="Times New Roman" w:hAnsi="Times New Roman" w:cs="Times New Roman"/>
          <w:b/>
          <w:color w:val="04121B"/>
          <w:spacing w:val="-1"/>
          <w:sz w:val="28"/>
          <w:szCs w:val="28"/>
          <w:lang w:eastAsia="ru-RU"/>
        </w:rPr>
        <w:t>Закон сохранения импульса</w:t>
      </w:r>
      <w:proofErr w:type="gramStart"/>
      <w:r w:rsidRPr="00E43FDD">
        <w:rPr>
          <w:rFonts w:ascii="Times New Roman" w:eastAsia="Times New Roman" w:hAnsi="Times New Roman" w:cs="Times New Roman"/>
          <w:b/>
          <w:color w:val="04121B"/>
          <w:spacing w:val="-1"/>
          <w:sz w:val="28"/>
          <w:szCs w:val="28"/>
          <w:lang w:eastAsia="ru-RU"/>
        </w:rPr>
        <w:t xml:space="preserve"> :</w:t>
      </w:r>
      <w:proofErr w:type="gramEnd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 xml:space="preserve"> сумма импульсов всех тел в замкнутой системе остаётся постоянной, если внешние силы отсутствуют или компенсируются.</w:t>
      </w:r>
    </w:p>
    <w:p w:rsidR="00E43FDD" w:rsidRPr="00E43FDD" w:rsidRDefault="00E43FDD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А выглядит — вот так:</w:t>
      </w:r>
    </w:p>
    <w:tbl>
      <w:tblPr>
        <w:tblW w:w="0" w:type="auto"/>
        <w:tblCellSpacing w:w="15" w:type="dxa"/>
        <w:tblBorders>
          <w:top w:val="single" w:sz="6" w:space="0" w:color="E9ECED"/>
          <w:left w:val="single" w:sz="6" w:space="0" w:color="E9ECED"/>
          <w:bottom w:val="single" w:sz="6" w:space="0" w:color="E9ECED"/>
          <w:right w:val="single" w:sz="6" w:space="0" w:color="E9ECE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8"/>
      </w:tblGrid>
      <w:tr w:rsidR="00E43FDD" w:rsidRPr="00E43FDD" w:rsidTr="00E43F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43FDD" w:rsidRPr="00E43FDD" w:rsidRDefault="00E43FDD" w:rsidP="001D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</w:pPr>
            <w:r w:rsidRPr="00E43FDD">
              <w:rPr>
                <w:rFonts w:ascii="Times New Roman" w:eastAsia="Times New Roman" w:hAnsi="Times New Roman" w:cs="Times New Roman"/>
                <w:b/>
                <w:bCs/>
                <w:color w:val="04121B"/>
                <w:spacing w:val="-1"/>
                <w:sz w:val="28"/>
                <w:szCs w:val="28"/>
                <w:lang w:eastAsia="ru-RU"/>
              </w:rPr>
              <w:t>Закон сохранения импульса</w:t>
            </w:r>
          </w:p>
          <w:p w:rsidR="00E43FDD" w:rsidRPr="00E43FDD" w:rsidRDefault="00E43FDD" w:rsidP="001D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</w:pPr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br/>
            </w:r>
            <w:proofErr w:type="spellStart"/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t>p</w:t>
            </w:r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vertAlign w:val="subscript"/>
                <w:lang w:eastAsia="ru-RU"/>
              </w:rPr>
              <w:t>n</w:t>
            </w:r>
            <w:proofErr w:type="spellEnd"/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t> — импульс тела [кг · м/</w:t>
            </w:r>
            <w:proofErr w:type="gramStart"/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t>с</w:t>
            </w:r>
            <w:proofErr w:type="gramEnd"/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t>]</w:t>
            </w:r>
          </w:p>
        </w:tc>
      </w:tr>
    </w:tbl>
    <w:p w:rsidR="00E43FDD" w:rsidRPr="00E43FDD" w:rsidRDefault="00E43FDD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val="en-US" w:eastAsia="ru-RU"/>
        </w:rPr>
      </w:pPr>
    </w:p>
    <w:p w:rsidR="00E43FDD" w:rsidRPr="00E43FDD" w:rsidRDefault="00E43FDD" w:rsidP="001D1C83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4121B"/>
          <w:spacing w:val="-8"/>
          <w:sz w:val="28"/>
          <w:szCs w:val="28"/>
          <w:lang w:eastAsia="ru-RU"/>
        </w:rPr>
      </w:pPr>
      <w:r w:rsidRPr="00E43FDD">
        <w:rPr>
          <w:rFonts w:ascii="Times New Roman" w:eastAsia="Times New Roman" w:hAnsi="Times New Roman" w:cs="Times New Roman"/>
          <w:b/>
          <w:color w:val="04121B"/>
          <w:spacing w:val="-8"/>
          <w:sz w:val="28"/>
          <w:szCs w:val="28"/>
          <w:lang w:eastAsia="ru-RU"/>
        </w:rPr>
        <w:t>Реактивное движение</w:t>
      </w:r>
    </w:p>
    <w:p w:rsidR="00E43FDD" w:rsidRPr="00E43FDD" w:rsidRDefault="00E43FDD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В основе движения ракет, салютов и некоторых живых существ: кальмаров, осьминогов, каракатиц и медуз — лежит закон сохранения импульса. В этих случаях движение тела возникает из-за отделения какой-либо его части. Такое движение называется </w:t>
      </w:r>
      <w:r w:rsidRPr="00E43FDD">
        <w:rPr>
          <w:rFonts w:ascii="Times New Roman" w:eastAsia="Times New Roman" w:hAnsi="Times New Roman" w:cs="Times New Roman"/>
          <w:b/>
          <w:bCs/>
          <w:color w:val="04121B"/>
          <w:spacing w:val="-1"/>
          <w:sz w:val="28"/>
          <w:szCs w:val="28"/>
          <w:lang w:eastAsia="ru-RU"/>
        </w:rPr>
        <w:t>реактивным.</w:t>
      </w:r>
    </w:p>
    <w:p w:rsidR="00E43FDD" w:rsidRPr="00E43FDD" w:rsidRDefault="00765B29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П</w:t>
      </w:r>
      <w:r w:rsidR="00E43FDD"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ример реактивного движения в технике — движение ракеты, когда из нее истекает струя горючего газа, которая образуется при сгорании топлива.</w:t>
      </w:r>
    </w:p>
    <w:p w:rsidR="00E43FDD" w:rsidRPr="00E43FDD" w:rsidRDefault="00E43FDD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Сила, с которой ракета действует на газы, равна по модулю и противоположна по направлению силе, с которой газы отталкивают от себя ракету:</w:t>
      </w:r>
    </w:p>
    <w:p w:rsidR="00E43FDD" w:rsidRPr="00E43FDD" w:rsidRDefault="00E43FDD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Сила называется реактивной. Это та сила, которая возникает в процессе отделения части тела. Особенностью реактивной силы является то, что она возникает без взаимодействия с внешними телами.</w:t>
      </w:r>
    </w:p>
    <w:p w:rsidR="00E43FDD" w:rsidRPr="00E43FDD" w:rsidRDefault="00E43FDD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Закон сохранения импульса позволяет оценить скорость ракеты.</w:t>
      </w:r>
    </w:p>
    <w:p w:rsidR="00E43FDD" w:rsidRPr="00E43FDD" w:rsidRDefault="00E43FDD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proofErr w:type="spellStart"/>
      <w:proofErr w:type="gramStart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m</w:t>
      </w:r>
      <w:proofErr w:type="gramEnd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vertAlign w:val="subscript"/>
          <w:lang w:eastAsia="ru-RU"/>
        </w:rPr>
        <w:t>г</w:t>
      </w:r>
      <w:proofErr w:type="spellEnd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 xml:space="preserve"> · </w:t>
      </w:r>
      <w:proofErr w:type="spellStart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v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vertAlign w:val="subscript"/>
          <w:lang w:eastAsia="ru-RU"/>
        </w:rPr>
        <w:t>г</w:t>
      </w:r>
      <w:proofErr w:type="spellEnd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 xml:space="preserve"> = </w:t>
      </w:r>
      <w:proofErr w:type="spellStart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m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vertAlign w:val="subscript"/>
          <w:lang w:eastAsia="ru-RU"/>
        </w:rPr>
        <w:t>р</w:t>
      </w:r>
      <w:proofErr w:type="spellEnd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 xml:space="preserve"> · </w:t>
      </w:r>
      <w:proofErr w:type="spellStart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v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vertAlign w:val="subscript"/>
          <w:lang w:eastAsia="ru-RU"/>
        </w:rPr>
        <w:t>р</w:t>
      </w:r>
      <w:proofErr w:type="spellEnd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,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br/>
        <w:t xml:space="preserve">где </w:t>
      </w:r>
      <w:proofErr w:type="spellStart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m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vertAlign w:val="subscript"/>
          <w:lang w:eastAsia="ru-RU"/>
        </w:rPr>
        <w:t>г</w:t>
      </w:r>
      <w:proofErr w:type="spellEnd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 — это масса горючего,</w:t>
      </w:r>
    </w:p>
    <w:p w:rsidR="00E43FDD" w:rsidRPr="00E43FDD" w:rsidRDefault="00E43FDD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proofErr w:type="spellStart"/>
      <w:proofErr w:type="gramStart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v</w:t>
      </w:r>
      <w:proofErr w:type="gramEnd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vertAlign w:val="subscript"/>
          <w:lang w:eastAsia="ru-RU"/>
        </w:rPr>
        <w:t>г</w:t>
      </w:r>
      <w:proofErr w:type="spellEnd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 — скорость горючего,</w:t>
      </w:r>
    </w:p>
    <w:p w:rsidR="00E43FDD" w:rsidRPr="00E43FDD" w:rsidRDefault="00E43FDD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proofErr w:type="spellStart"/>
      <w:proofErr w:type="gramStart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m</w:t>
      </w:r>
      <w:proofErr w:type="gramEnd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vertAlign w:val="subscript"/>
          <w:lang w:eastAsia="ru-RU"/>
        </w:rPr>
        <w:t>р</w:t>
      </w:r>
      <w:proofErr w:type="spellEnd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 — масса ракеты,</w:t>
      </w:r>
    </w:p>
    <w:p w:rsidR="00E43FDD" w:rsidRPr="00E43FDD" w:rsidRDefault="00E43FDD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proofErr w:type="spellStart"/>
      <w:proofErr w:type="gramStart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v</w:t>
      </w:r>
      <w:proofErr w:type="gramEnd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vertAlign w:val="subscript"/>
          <w:lang w:eastAsia="ru-RU"/>
        </w:rPr>
        <w:t>р</w:t>
      </w:r>
      <w:proofErr w:type="spellEnd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 — скорость ракеты.</w:t>
      </w:r>
    </w:p>
    <w:p w:rsidR="00E43FDD" w:rsidRPr="00E43FDD" w:rsidRDefault="00E43FDD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Отсюда можно выразить скорость ракеты:</w:t>
      </w:r>
    </w:p>
    <w:p w:rsidR="00E43FDD" w:rsidRPr="00E43FDD" w:rsidRDefault="00E43FDD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proofErr w:type="spellStart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v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vertAlign w:val="subscript"/>
          <w:lang w:eastAsia="ru-RU"/>
        </w:rPr>
        <w:t>р</w:t>
      </w:r>
      <w:proofErr w:type="spellEnd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 xml:space="preserve"> = </w:t>
      </w:r>
      <w:proofErr w:type="spellStart"/>
      <w:proofErr w:type="gramStart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m</w:t>
      </w:r>
      <w:proofErr w:type="gramEnd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vertAlign w:val="subscript"/>
          <w:lang w:eastAsia="ru-RU"/>
        </w:rPr>
        <w:t>г</w:t>
      </w:r>
      <w:proofErr w:type="spellEnd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 xml:space="preserve"> · </w:t>
      </w:r>
      <w:proofErr w:type="spellStart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v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vertAlign w:val="subscript"/>
          <w:lang w:eastAsia="ru-RU"/>
        </w:rPr>
        <w:t>г</w:t>
      </w:r>
      <w:proofErr w:type="spellEnd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 xml:space="preserve"> / </w:t>
      </w:r>
      <w:proofErr w:type="spellStart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m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vertAlign w:val="subscript"/>
          <w:lang w:eastAsia="ru-RU"/>
        </w:rPr>
        <w:t>р</w:t>
      </w:r>
      <w:proofErr w:type="spellEnd"/>
    </w:p>
    <w:tbl>
      <w:tblPr>
        <w:tblW w:w="0" w:type="auto"/>
        <w:tblCellSpacing w:w="15" w:type="dxa"/>
        <w:tblBorders>
          <w:top w:val="single" w:sz="6" w:space="0" w:color="E9ECED"/>
          <w:left w:val="single" w:sz="6" w:space="0" w:color="E9ECED"/>
          <w:bottom w:val="single" w:sz="6" w:space="0" w:color="E9ECED"/>
          <w:right w:val="single" w:sz="6" w:space="0" w:color="E9ECE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95"/>
      </w:tblGrid>
      <w:tr w:rsidR="00E43FDD" w:rsidRPr="00E43FDD" w:rsidTr="00E43F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E43FDD" w:rsidRPr="00E43FDD" w:rsidRDefault="00E43FDD" w:rsidP="001D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</w:pPr>
            <w:r w:rsidRPr="00E43FDD">
              <w:rPr>
                <w:rFonts w:ascii="Times New Roman" w:eastAsia="Times New Roman" w:hAnsi="Times New Roman" w:cs="Times New Roman"/>
                <w:b/>
                <w:bCs/>
                <w:color w:val="04121B"/>
                <w:spacing w:val="-1"/>
                <w:sz w:val="28"/>
                <w:szCs w:val="28"/>
                <w:lang w:eastAsia="ru-RU"/>
              </w:rPr>
              <w:lastRenderedPageBreak/>
              <w:t>Скорость ракеты при реактивном движении</w:t>
            </w:r>
          </w:p>
          <w:p w:rsidR="00E43FDD" w:rsidRPr="00E43FDD" w:rsidRDefault="00E43FDD" w:rsidP="001D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</w:pPr>
            <w:proofErr w:type="spellStart"/>
            <w:r w:rsidRPr="00E43FDD">
              <w:rPr>
                <w:rFonts w:ascii="Times New Roman" w:eastAsia="Times New Roman" w:hAnsi="Times New Roman" w:cs="Times New Roman"/>
                <w:b/>
                <w:bCs/>
                <w:color w:val="04121B"/>
                <w:spacing w:val="-1"/>
                <w:sz w:val="28"/>
                <w:szCs w:val="28"/>
                <w:lang w:eastAsia="ru-RU"/>
              </w:rPr>
              <w:t>v</w:t>
            </w:r>
            <w:r w:rsidRPr="00E43FDD">
              <w:rPr>
                <w:rFonts w:ascii="Times New Roman" w:eastAsia="Times New Roman" w:hAnsi="Times New Roman" w:cs="Times New Roman"/>
                <w:b/>
                <w:bCs/>
                <w:color w:val="04121B"/>
                <w:spacing w:val="-1"/>
                <w:sz w:val="28"/>
                <w:szCs w:val="28"/>
                <w:vertAlign w:val="subscript"/>
                <w:lang w:eastAsia="ru-RU"/>
              </w:rPr>
              <w:t>р</w:t>
            </w:r>
            <w:proofErr w:type="spellEnd"/>
            <w:r w:rsidRPr="00E43FDD">
              <w:rPr>
                <w:rFonts w:ascii="Times New Roman" w:eastAsia="Times New Roman" w:hAnsi="Times New Roman" w:cs="Times New Roman"/>
                <w:b/>
                <w:bCs/>
                <w:color w:val="04121B"/>
                <w:spacing w:val="-1"/>
                <w:sz w:val="28"/>
                <w:szCs w:val="28"/>
                <w:lang w:eastAsia="ru-RU"/>
              </w:rPr>
              <w:t xml:space="preserve"> = </w:t>
            </w:r>
            <w:proofErr w:type="spellStart"/>
            <w:proofErr w:type="gramStart"/>
            <w:r w:rsidRPr="00E43FDD">
              <w:rPr>
                <w:rFonts w:ascii="Times New Roman" w:eastAsia="Times New Roman" w:hAnsi="Times New Roman" w:cs="Times New Roman"/>
                <w:b/>
                <w:bCs/>
                <w:color w:val="04121B"/>
                <w:spacing w:val="-1"/>
                <w:sz w:val="28"/>
                <w:szCs w:val="28"/>
                <w:lang w:eastAsia="ru-RU"/>
              </w:rPr>
              <w:t>m</w:t>
            </w:r>
            <w:proofErr w:type="gramEnd"/>
            <w:r w:rsidRPr="00E43FDD">
              <w:rPr>
                <w:rFonts w:ascii="Times New Roman" w:eastAsia="Times New Roman" w:hAnsi="Times New Roman" w:cs="Times New Roman"/>
                <w:b/>
                <w:bCs/>
                <w:color w:val="04121B"/>
                <w:spacing w:val="-1"/>
                <w:sz w:val="28"/>
                <w:szCs w:val="28"/>
                <w:vertAlign w:val="subscript"/>
                <w:lang w:eastAsia="ru-RU"/>
              </w:rPr>
              <w:t>г</w:t>
            </w:r>
            <w:proofErr w:type="spellEnd"/>
            <w:r w:rsidRPr="00E43FDD">
              <w:rPr>
                <w:rFonts w:ascii="Times New Roman" w:eastAsia="Times New Roman" w:hAnsi="Times New Roman" w:cs="Times New Roman"/>
                <w:b/>
                <w:bCs/>
                <w:color w:val="04121B"/>
                <w:spacing w:val="-1"/>
                <w:sz w:val="28"/>
                <w:szCs w:val="28"/>
                <w:lang w:eastAsia="ru-RU"/>
              </w:rPr>
              <w:t xml:space="preserve"> · </w:t>
            </w:r>
            <w:proofErr w:type="spellStart"/>
            <w:r w:rsidRPr="00E43FDD">
              <w:rPr>
                <w:rFonts w:ascii="Times New Roman" w:eastAsia="Times New Roman" w:hAnsi="Times New Roman" w:cs="Times New Roman"/>
                <w:b/>
                <w:bCs/>
                <w:color w:val="04121B"/>
                <w:spacing w:val="-1"/>
                <w:sz w:val="28"/>
                <w:szCs w:val="28"/>
                <w:lang w:eastAsia="ru-RU"/>
              </w:rPr>
              <w:t>v</w:t>
            </w:r>
            <w:r w:rsidRPr="00E43FDD">
              <w:rPr>
                <w:rFonts w:ascii="Times New Roman" w:eastAsia="Times New Roman" w:hAnsi="Times New Roman" w:cs="Times New Roman"/>
                <w:b/>
                <w:bCs/>
                <w:color w:val="04121B"/>
                <w:spacing w:val="-1"/>
                <w:sz w:val="28"/>
                <w:szCs w:val="28"/>
                <w:vertAlign w:val="subscript"/>
                <w:lang w:eastAsia="ru-RU"/>
              </w:rPr>
              <w:t>г</w:t>
            </w:r>
            <w:proofErr w:type="spellEnd"/>
            <w:r w:rsidRPr="00E43FDD">
              <w:rPr>
                <w:rFonts w:ascii="Times New Roman" w:eastAsia="Times New Roman" w:hAnsi="Times New Roman" w:cs="Times New Roman"/>
                <w:b/>
                <w:bCs/>
                <w:color w:val="04121B"/>
                <w:spacing w:val="-1"/>
                <w:sz w:val="28"/>
                <w:szCs w:val="28"/>
                <w:lang w:eastAsia="ru-RU"/>
              </w:rPr>
              <w:t xml:space="preserve"> / </w:t>
            </w:r>
            <w:proofErr w:type="spellStart"/>
            <w:r w:rsidRPr="00E43FDD">
              <w:rPr>
                <w:rFonts w:ascii="Times New Roman" w:eastAsia="Times New Roman" w:hAnsi="Times New Roman" w:cs="Times New Roman"/>
                <w:b/>
                <w:bCs/>
                <w:color w:val="04121B"/>
                <w:spacing w:val="-1"/>
                <w:sz w:val="28"/>
                <w:szCs w:val="28"/>
                <w:lang w:eastAsia="ru-RU"/>
              </w:rPr>
              <w:t>m</w:t>
            </w:r>
            <w:r w:rsidRPr="00E43FDD">
              <w:rPr>
                <w:rFonts w:ascii="Times New Roman" w:eastAsia="Times New Roman" w:hAnsi="Times New Roman" w:cs="Times New Roman"/>
                <w:b/>
                <w:bCs/>
                <w:color w:val="04121B"/>
                <w:spacing w:val="-1"/>
                <w:sz w:val="28"/>
                <w:szCs w:val="28"/>
                <w:vertAlign w:val="subscript"/>
                <w:lang w:eastAsia="ru-RU"/>
              </w:rPr>
              <w:t>р</w:t>
            </w:r>
            <w:proofErr w:type="spellEnd"/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br/>
            </w:r>
            <w:proofErr w:type="spellStart"/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t>m</w:t>
            </w:r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vertAlign w:val="subscript"/>
                <w:lang w:eastAsia="ru-RU"/>
              </w:rPr>
              <w:t>г</w:t>
            </w:r>
            <w:proofErr w:type="spellEnd"/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t> — это масса горючего [кг]</w:t>
            </w:r>
          </w:p>
          <w:p w:rsidR="00E43FDD" w:rsidRPr="00E43FDD" w:rsidRDefault="00E43FDD" w:rsidP="001D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</w:pPr>
            <w:proofErr w:type="spellStart"/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t>v</w:t>
            </w:r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vertAlign w:val="subscript"/>
                <w:lang w:eastAsia="ru-RU"/>
              </w:rPr>
              <w:t>г</w:t>
            </w:r>
            <w:proofErr w:type="spellEnd"/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t> — скорость горючего [м/</w:t>
            </w:r>
            <w:proofErr w:type="gramStart"/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t>с</w:t>
            </w:r>
            <w:proofErr w:type="gramEnd"/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t>]</w:t>
            </w:r>
          </w:p>
          <w:p w:rsidR="00E43FDD" w:rsidRPr="00E43FDD" w:rsidRDefault="00E43FDD" w:rsidP="001D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t>m</w:t>
            </w:r>
            <w:proofErr w:type="gramEnd"/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vertAlign w:val="subscript"/>
                <w:lang w:eastAsia="ru-RU"/>
              </w:rPr>
              <w:t>р</w:t>
            </w:r>
            <w:proofErr w:type="spellEnd"/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t> — масса ракеты [кг]</w:t>
            </w:r>
          </w:p>
          <w:p w:rsidR="00E43FDD" w:rsidRPr="00E43FDD" w:rsidRDefault="00E43FDD" w:rsidP="001D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</w:pPr>
            <w:proofErr w:type="spellStart"/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t>v</w:t>
            </w:r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vertAlign w:val="subscript"/>
                <w:lang w:eastAsia="ru-RU"/>
              </w:rPr>
              <w:t>р</w:t>
            </w:r>
            <w:proofErr w:type="spellEnd"/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t> — скорость ракеты [м/</w:t>
            </w:r>
            <w:proofErr w:type="gramStart"/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t>с</w:t>
            </w:r>
            <w:proofErr w:type="gramEnd"/>
            <w:r w:rsidRPr="00E43FDD">
              <w:rPr>
                <w:rFonts w:ascii="Times New Roman" w:eastAsia="Times New Roman" w:hAnsi="Times New Roman" w:cs="Times New Roman"/>
                <w:color w:val="04121B"/>
                <w:spacing w:val="-1"/>
                <w:sz w:val="28"/>
                <w:szCs w:val="28"/>
                <w:lang w:eastAsia="ru-RU"/>
              </w:rPr>
              <w:t>]</w:t>
            </w:r>
          </w:p>
        </w:tc>
      </w:tr>
    </w:tbl>
    <w:p w:rsidR="00E43FDD" w:rsidRPr="00E43FDD" w:rsidRDefault="00E43FDD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Эта формула справедлива для случая мгновенного сгорания топлива. Мгновенное сгорание — это теоретическая модель. В реальной жизни топливо сгорает постепенно, так как мгновенное сгорание приводит к взрыву.</w:t>
      </w:r>
    </w:p>
    <w:p w:rsidR="00765B29" w:rsidRDefault="00765B29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4121B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4121B"/>
          <w:spacing w:val="-1"/>
          <w:sz w:val="28"/>
          <w:szCs w:val="28"/>
          <w:lang w:eastAsia="ru-RU"/>
        </w:rPr>
        <w:t>Пример разбора задачи.</w:t>
      </w:r>
    </w:p>
    <w:p w:rsidR="00765B29" w:rsidRPr="00E43FDD" w:rsidRDefault="00765B29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4121B"/>
          <w:spacing w:val="-1"/>
          <w:sz w:val="28"/>
          <w:szCs w:val="28"/>
          <w:lang w:eastAsia="ru-RU"/>
        </w:rPr>
        <w:t>Задача:</w:t>
      </w:r>
    </w:p>
    <w:p w:rsidR="00765B29" w:rsidRPr="00E43FDD" w:rsidRDefault="00765B29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Тело массы m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vertAlign w:val="subscript"/>
          <w:lang w:eastAsia="ru-RU"/>
        </w:rPr>
        <w:t>1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 = 800 г движется со скоростью v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vertAlign w:val="subscript"/>
          <w:lang w:eastAsia="ru-RU"/>
        </w:rPr>
        <w:t>1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 xml:space="preserve"> = 3 м/с по </w:t>
      </w:r>
      <w:proofErr w:type="spellStart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гладкои</w:t>
      </w:r>
      <w:proofErr w:type="spellEnd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 xml:space="preserve">̆ </w:t>
      </w:r>
      <w:proofErr w:type="spellStart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горизонтальнои</w:t>
      </w:r>
      <w:proofErr w:type="spellEnd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̆ поверхности. Навстречу ему движется тело массы m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vertAlign w:val="subscript"/>
          <w:lang w:eastAsia="ru-RU"/>
        </w:rPr>
        <w:t>2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 = 200 г со скоростью v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vertAlign w:val="subscript"/>
          <w:lang w:eastAsia="ru-RU"/>
        </w:rPr>
        <w:t>2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 xml:space="preserve"> = 13 м/с. Происходит абсолютно </w:t>
      </w:r>
      <w:proofErr w:type="spellStart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неупругии</w:t>
      </w:r>
      <w:proofErr w:type="spellEnd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 xml:space="preserve">̆ удар (тела слипаются). </w:t>
      </w:r>
      <w:proofErr w:type="spellStart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Найти</w:t>
      </w:r>
      <w:proofErr w:type="spellEnd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 xml:space="preserve"> скорость тел после удара.</w:t>
      </w:r>
    </w:p>
    <w:p w:rsidR="00765B29" w:rsidRPr="00E43FDD" w:rsidRDefault="00765B29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r w:rsidRPr="00DF3F84">
        <w:rPr>
          <w:rFonts w:ascii="Times New Roman" w:eastAsia="Times New Roman" w:hAnsi="Times New Roman" w:cs="Times New Roman"/>
          <w:b/>
          <w:bCs/>
          <w:color w:val="04121B"/>
          <w:spacing w:val="-1"/>
          <w:sz w:val="28"/>
          <w:szCs w:val="28"/>
          <w:lang w:eastAsia="ru-RU"/>
        </w:rPr>
        <w:t>Решение: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 Для данной системы выполняется закон сохранения импульса:</w:t>
      </w:r>
    </w:p>
    <w:p w:rsidR="00765B29" w:rsidRPr="00E43FDD" w:rsidRDefault="00765B29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Импульс системы до удара — это сумма импульсов тел, а после удара — импульс «получившегося» в результате удара тела.</w:t>
      </w:r>
    </w:p>
    <w:p w:rsidR="00765B29" w:rsidRPr="00E43FDD" w:rsidRDefault="00765B29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После неупругого удара получилось одно тело массы</w:t>
      </w:r>
      <w:proofErr w:type="gramStart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 ,</w:t>
      </w:r>
      <w:proofErr w:type="gramEnd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 xml:space="preserve"> которое движется с </w:t>
      </w:r>
      <w:proofErr w:type="spellStart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искомои</w:t>
      </w:r>
      <w:proofErr w:type="spellEnd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̆ скоростью:</w:t>
      </w:r>
    </w:p>
    <w:p w:rsidR="00765B29" w:rsidRPr="00E43FDD" w:rsidRDefault="00765B29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Спроецируем импульсы на ось х:</w:t>
      </w:r>
    </w:p>
    <w:p w:rsidR="00765B29" w:rsidRDefault="00765B29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vertAlign w:val="subscript"/>
          <w:lang w:eastAsia="ru-RU"/>
        </w:rPr>
      </w:pP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m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vertAlign w:val="subscript"/>
          <w:lang w:eastAsia="ru-RU"/>
        </w:rPr>
        <w:t>1</w:t>
      </w:r>
      <w:r w:rsidRPr="00DF3F84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 xml:space="preserve"> 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v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vertAlign w:val="subscript"/>
          <w:lang w:eastAsia="ru-RU"/>
        </w:rPr>
        <w:t>1</w:t>
      </w:r>
      <w:r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-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m</w:t>
      </w:r>
      <w:r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vertAlign w:val="subscript"/>
          <w:lang w:eastAsia="ru-RU"/>
        </w:rPr>
        <w:t>2</w:t>
      </w:r>
      <w:r w:rsidRPr="00DF3F84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 xml:space="preserve"> 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v</w:t>
      </w:r>
      <w:r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vertAlign w:val="subscript"/>
          <w:lang w:eastAsia="ru-RU"/>
        </w:rPr>
        <w:t>2 =</w:t>
      </w:r>
      <w:r w:rsidRPr="00DF3F84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(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m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vertAlign w:val="subscript"/>
          <w:lang w:eastAsia="ru-RU"/>
        </w:rPr>
        <w:t>1</w:t>
      </w:r>
      <w:r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vertAlign w:val="subscript"/>
          <w:lang w:eastAsia="ru-RU"/>
        </w:rPr>
        <w:t>+</w:t>
      </w:r>
      <w:r w:rsidRPr="00DF3F84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 xml:space="preserve"> 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m</w:t>
      </w:r>
      <w:r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vertAlign w:val="subscript"/>
          <w:lang w:eastAsia="ru-RU"/>
        </w:rPr>
        <w:t>2</w:t>
      </w:r>
      <w:proofErr w:type="gramStart"/>
      <w:r w:rsidRPr="00DF3F84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)</w:t>
      </w:r>
      <w:proofErr w:type="gramEnd"/>
      <w:r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 xml:space="preserve"> 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v</w:t>
      </w:r>
    </w:p>
    <w:p w:rsidR="00765B29" w:rsidRPr="00E43FDD" w:rsidRDefault="00765B29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Отсюда находим скорость тела, образовавшегося после удара:</w:t>
      </w:r>
    </w:p>
    <w:p w:rsidR="00765B29" w:rsidRPr="00E43FDD" w:rsidRDefault="00765B29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Переводим массу в килограммы и подставляем значения:</w:t>
      </w:r>
    </w:p>
    <w:p w:rsidR="00765B29" w:rsidRPr="00E43FDD" w:rsidRDefault="00765B29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В результате мы получили отрицательное значение скорости. Это значит, что в самом начале на рисунке мы направили скорость после удара неправильно.</w:t>
      </w:r>
    </w:p>
    <w:p w:rsidR="00765B29" w:rsidRPr="00E43FDD" w:rsidRDefault="00765B29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Знак минус указывает на то, что слипшиеся тела двигаются в сторону, противоположную оси X. Это никак не влияет на получившееся значение.</w:t>
      </w:r>
    </w:p>
    <w:p w:rsidR="00765B29" w:rsidRDefault="00765B29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r w:rsidRPr="00E43FDD">
        <w:rPr>
          <w:rFonts w:ascii="Times New Roman" w:eastAsia="Times New Roman" w:hAnsi="Times New Roman" w:cs="Times New Roman"/>
          <w:b/>
          <w:bCs/>
          <w:color w:val="04121B"/>
          <w:spacing w:val="-1"/>
          <w:sz w:val="28"/>
          <w:szCs w:val="28"/>
          <w:lang w:eastAsia="ru-RU"/>
        </w:rPr>
        <w:t>Ответ:</w:t>
      </w:r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 скорость системы тел после соударения равна v = 0,2 м/</w:t>
      </w:r>
      <w:proofErr w:type="gramStart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с</w:t>
      </w:r>
      <w:proofErr w:type="gramEnd"/>
      <w:r w:rsidRPr="00E43FDD"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  <w:t>.</w:t>
      </w:r>
    </w:p>
    <w:p w:rsidR="00765B29" w:rsidRPr="00E43FDD" w:rsidRDefault="00765B29" w:rsidP="001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121B"/>
          <w:spacing w:val="-1"/>
          <w:sz w:val="28"/>
          <w:szCs w:val="28"/>
          <w:lang w:eastAsia="ru-RU"/>
        </w:rPr>
      </w:pPr>
      <w:bookmarkStart w:id="0" w:name="_GoBack"/>
      <w:bookmarkEnd w:id="0"/>
    </w:p>
    <w:p w:rsidR="004744F0" w:rsidRDefault="001D1C83" w:rsidP="001D1C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Домашнее задание-</w:t>
      </w:r>
    </w:p>
    <w:p w:rsidR="00765B29" w:rsidRPr="00765B29" w:rsidRDefault="00765B29" w:rsidP="001D1C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5B29">
        <w:rPr>
          <w:rFonts w:ascii="Times New Roman" w:hAnsi="Times New Roman" w:cs="Times New Roman"/>
          <w:color w:val="04121B"/>
          <w:spacing w:val="-1"/>
          <w:sz w:val="28"/>
          <w:szCs w:val="28"/>
          <w:shd w:val="clear" w:color="auto" w:fill="FFFFFF"/>
        </w:rPr>
        <w:t>Мальчик массой m = 45 кг плыл на лодке массой M = 270 кг в озере и решил искупаться. Остановил лодку (совсем остановил, чтобы она не двигалась) и спрыгнул с нее с горизонтально направленной скоростью 3 м/</w:t>
      </w:r>
      <w:proofErr w:type="gramStart"/>
      <w:r w:rsidRPr="00765B29">
        <w:rPr>
          <w:rFonts w:ascii="Times New Roman" w:hAnsi="Times New Roman" w:cs="Times New Roman"/>
          <w:color w:val="04121B"/>
          <w:spacing w:val="-1"/>
          <w:sz w:val="28"/>
          <w:szCs w:val="28"/>
          <w:shd w:val="clear" w:color="auto" w:fill="FFFFFF"/>
        </w:rPr>
        <w:t>с</w:t>
      </w:r>
      <w:proofErr w:type="gramEnd"/>
      <w:r w:rsidRPr="00765B29">
        <w:rPr>
          <w:rFonts w:ascii="Times New Roman" w:hAnsi="Times New Roman" w:cs="Times New Roman"/>
          <w:color w:val="04121B"/>
          <w:spacing w:val="-1"/>
          <w:sz w:val="28"/>
          <w:szCs w:val="28"/>
          <w:shd w:val="clear" w:color="auto" w:fill="FFFFFF"/>
        </w:rPr>
        <w:t xml:space="preserve">. </w:t>
      </w:r>
      <w:proofErr w:type="gramStart"/>
      <w:r w:rsidRPr="00765B29">
        <w:rPr>
          <w:rFonts w:ascii="Times New Roman" w:hAnsi="Times New Roman" w:cs="Times New Roman"/>
          <w:color w:val="04121B"/>
          <w:spacing w:val="-1"/>
          <w:sz w:val="28"/>
          <w:szCs w:val="28"/>
          <w:shd w:val="clear" w:color="auto" w:fill="FFFFFF"/>
        </w:rPr>
        <w:t>С</w:t>
      </w:r>
      <w:proofErr w:type="gramEnd"/>
      <w:r w:rsidRPr="00765B29">
        <w:rPr>
          <w:rFonts w:ascii="Times New Roman" w:hAnsi="Times New Roman" w:cs="Times New Roman"/>
          <w:color w:val="04121B"/>
          <w:spacing w:val="-1"/>
          <w:sz w:val="28"/>
          <w:szCs w:val="28"/>
          <w:shd w:val="clear" w:color="auto" w:fill="FFFFFF"/>
        </w:rPr>
        <w:t xml:space="preserve"> какой скоростью станет двигаться лодка?</w:t>
      </w:r>
    </w:p>
    <w:sectPr w:rsidR="00765B29" w:rsidRPr="00765B29" w:rsidSect="001D1C8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406AC"/>
    <w:multiLevelType w:val="multilevel"/>
    <w:tmpl w:val="52A4C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CF76A84"/>
    <w:multiLevelType w:val="multilevel"/>
    <w:tmpl w:val="1C402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BF6"/>
    <w:rsid w:val="001402A7"/>
    <w:rsid w:val="001D1C83"/>
    <w:rsid w:val="004744F0"/>
    <w:rsid w:val="00765B29"/>
    <w:rsid w:val="00A72578"/>
    <w:rsid w:val="00DF3F84"/>
    <w:rsid w:val="00E43FDD"/>
    <w:rsid w:val="00FD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43F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43F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E43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3FDD"/>
    <w:rPr>
      <w:b/>
      <w:bCs/>
    </w:rPr>
  </w:style>
  <w:style w:type="character" w:styleId="a5">
    <w:name w:val="Hyperlink"/>
    <w:basedOn w:val="a0"/>
    <w:uiPriority w:val="99"/>
    <w:semiHidden/>
    <w:unhideWhenUsed/>
    <w:rsid w:val="00E43FDD"/>
    <w:rPr>
      <w:color w:val="0000FF"/>
      <w:u w:val="single"/>
    </w:rPr>
  </w:style>
  <w:style w:type="paragraph" w:customStyle="1" w:styleId="blocknewonline123">
    <w:name w:val="blocknewonline123"/>
    <w:basedOn w:val="a"/>
    <w:rsid w:val="00E43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s-highlight">
    <w:name w:val="is-highlight"/>
    <w:basedOn w:val="a"/>
    <w:rsid w:val="00E43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43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3F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43F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43F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E43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3FDD"/>
    <w:rPr>
      <w:b/>
      <w:bCs/>
    </w:rPr>
  </w:style>
  <w:style w:type="character" w:styleId="a5">
    <w:name w:val="Hyperlink"/>
    <w:basedOn w:val="a0"/>
    <w:uiPriority w:val="99"/>
    <w:semiHidden/>
    <w:unhideWhenUsed/>
    <w:rsid w:val="00E43FDD"/>
    <w:rPr>
      <w:color w:val="0000FF"/>
      <w:u w:val="single"/>
    </w:rPr>
  </w:style>
  <w:style w:type="paragraph" w:customStyle="1" w:styleId="blocknewonline123">
    <w:name w:val="blocknewonline123"/>
    <w:basedOn w:val="a"/>
    <w:rsid w:val="00E43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s-highlight">
    <w:name w:val="is-highlight"/>
    <w:basedOn w:val="a"/>
    <w:rsid w:val="00E43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43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3F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1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58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3919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3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08341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5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739405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36999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76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76448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8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86478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2024-09-26T08:01:00Z</dcterms:created>
  <dcterms:modified xsi:type="dcterms:W3CDTF">2024-09-26T10:24:00Z</dcterms:modified>
</cp:coreProperties>
</file>